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43237" w14:textId="77777777" w:rsidR="0044300A" w:rsidRDefault="0044300A" w:rsidP="0044300A">
      <w:pPr>
        <w:spacing w:after="0"/>
        <w:jc w:val="center"/>
        <w:rPr>
          <w:b/>
          <w:u w:val="single"/>
        </w:rPr>
      </w:pPr>
      <w:r w:rsidRPr="0044300A">
        <w:rPr>
          <w:b/>
          <w:u w:val="single"/>
        </w:rPr>
        <w:t>A SPECIAL DELIVER</w:t>
      </w:r>
      <w:r>
        <w:rPr>
          <w:b/>
          <w:u w:val="single"/>
        </w:rPr>
        <w:t>Y FROM MOMENTS WORTH PAYING FOR</w:t>
      </w:r>
    </w:p>
    <w:p w14:paraId="320750A8" w14:textId="77777777" w:rsidR="00CD6427" w:rsidRDefault="0044300A" w:rsidP="0044300A">
      <w:pPr>
        <w:spacing w:after="0"/>
        <w:jc w:val="center"/>
        <w:rPr>
          <w:b/>
          <w:u w:val="single"/>
        </w:rPr>
      </w:pPr>
      <w:r w:rsidRPr="0044300A">
        <w:rPr>
          <w:b/>
          <w:u w:val="single"/>
        </w:rPr>
        <w:t>AND STORKS</w:t>
      </w:r>
    </w:p>
    <w:p w14:paraId="5DAE0D6E" w14:textId="77777777" w:rsidR="0044300A" w:rsidRPr="0044300A" w:rsidRDefault="0044300A" w:rsidP="0044300A">
      <w:pPr>
        <w:spacing w:after="0"/>
        <w:jc w:val="center"/>
        <w:rPr>
          <w:b/>
          <w:u w:val="single"/>
        </w:rPr>
      </w:pPr>
    </w:p>
    <w:p w14:paraId="79460AFA" w14:textId="37D8F4FE" w:rsidR="00236EAB" w:rsidRDefault="0044300A" w:rsidP="00242A7F">
      <w:pPr>
        <w:spacing w:after="0" w:line="360" w:lineRule="auto"/>
      </w:pPr>
      <w:r w:rsidRPr="0044300A">
        <w:rPr>
          <w:b/>
        </w:rPr>
        <w:t>LONDON, 21</w:t>
      </w:r>
      <w:r w:rsidRPr="0044300A">
        <w:rPr>
          <w:b/>
          <w:vertAlign w:val="superscript"/>
        </w:rPr>
        <w:t>st</w:t>
      </w:r>
      <w:r w:rsidRPr="0044300A">
        <w:rPr>
          <w:b/>
        </w:rPr>
        <w:t xml:space="preserve"> July 2016: </w:t>
      </w:r>
      <w:r w:rsidR="008E10A3" w:rsidRPr="0088321F">
        <w:t xml:space="preserve">The </w:t>
      </w:r>
      <w:r w:rsidR="008E10A3">
        <w:t xml:space="preserve">Industry Trust for IP Awareness and </w:t>
      </w:r>
      <w:r w:rsidR="008E10A3" w:rsidRPr="00177488">
        <w:t>Warner Bros</w:t>
      </w:r>
      <w:r w:rsidR="008E10A3">
        <w:t>.</w:t>
      </w:r>
      <w:r w:rsidR="008E10A3" w:rsidRPr="00177488">
        <w:t xml:space="preserve"> Pictures </w:t>
      </w:r>
      <w:r w:rsidR="008E10A3">
        <w:t>UK</w:t>
      </w:r>
      <w:r w:rsidR="00DE680C">
        <w:t xml:space="preserve"> today</w:t>
      </w:r>
      <w:r w:rsidR="008E10A3">
        <w:t xml:space="preserve"> </w:t>
      </w:r>
      <w:r w:rsidR="008E10A3" w:rsidRPr="0088321F">
        <w:t>launch</w:t>
      </w:r>
      <w:r w:rsidR="008E10A3">
        <w:t>ed</w:t>
      </w:r>
      <w:r w:rsidR="008E10A3" w:rsidRPr="0088321F">
        <w:t xml:space="preserve"> the latest</w:t>
      </w:r>
      <w:r w:rsidR="008E10A3">
        <w:t xml:space="preserve"> </w:t>
      </w:r>
      <w:r w:rsidR="008E10A3">
        <w:rPr>
          <w:i/>
        </w:rPr>
        <w:t xml:space="preserve">Moments </w:t>
      </w:r>
      <w:proofErr w:type="gramStart"/>
      <w:r w:rsidR="008E10A3">
        <w:rPr>
          <w:i/>
        </w:rPr>
        <w:t>Worth</w:t>
      </w:r>
      <w:proofErr w:type="gramEnd"/>
      <w:r w:rsidR="008E10A3">
        <w:rPr>
          <w:i/>
        </w:rPr>
        <w:t xml:space="preserve"> Paying For </w:t>
      </w:r>
      <w:r w:rsidR="008E10A3">
        <w:t>trailer, a collaboration on</w:t>
      </w:r>
      <w:r w:rsidR="00D14645">
        <w:t xml:space="preserve"> family animation</w:t>
      </w:r>
      <w:r w:rsidR="008E10A3">
        <w:t xml:space="preserve"> </w:t>
      </w:r>
      <w:r w:rsidR="008E10A3" w:rsidRPr="00F54173">
        <w:rPr>
          <w:b/>
        </w:rPr>
        <w:t>Storks</w:t>
      </w:r>
      <w:r w:rsidR="008E10A3" w:rsidRPr="00F54173">
        <w:t>.</w:t>
      </w:r>
      <w:r w:rsidR="00F54173">
        <w:t xml:space="preserve"> </w:t>
      </w:r>
      <w:r w:rsidR="00D14645">
        <w:t xml:space="preserve">The trailer </w:t>
      </w:r>
      <w:r w:rsidR="00236EAB">
        <w:t>shines a light on the big screen and th</w:t>
      </w:r>
      <w:r w:rsidR="00DE680C">
        <w:t>e emotional roller-coaster that moments worth paying for deliver,</w:t>
      </w:r>
      <w:r w:rsidR="00236EAB">
        <w:t xml:space="preserve"> mak</w:t>
      </w:r>
      <w:r w:rsidR="00DE680C">
        <w:t>ing</w:t>
      </w:r>
      <w:r w:rsidR="00236EAB">
        <w:t xml:space="preserve"> us laugh, cry and jump for joy. </w:t>
      </w:r>
    </w:p>
    <w:p w14:paraId="0F2006BE" w14:textId="77777777" w:rsidR="00236EAB" w:rsidRDefault="00236EAB" w:rsidP="00242A7F">
      <w:pPr>
        <w:spacing w:after="0" w:line="360" w:lineRule="auto"/>
      </w:pPr>
    </w:p>
    <w:p w14:paraId="16E19323" w14:textId="066B416C" w:rsidR="0044300A" w:rsidRDefault="00DE680C" w:rsidP="00242A7F">
      <w:pPr>
        <w:spacing w:after="0" w:line="360" w:lineRule="auto"/>
      </w:pPr>
      <w:r>
        <w:t>The</w:t>
      </w:r>
      <w:r w:rsidR="006A469C">
        <w:t xml:space="preserve"> Storks</w:t>
      </w:r>
      <w:r>
        <w:t xml:space="preserve"> </w:t>
      </w:r>
      <w:r w:rsidR="00320829">
        <w:t xml:space="preserve">trailer </w:t>
      </w:r>
      <w:r>
        <w:t>is an important addition to th</w:t>
      </w:r>
      <w:r w:rsidR="006A469C">
        <w:t>is year’s</w:t>
      </w:r>
      <w:r>
        <w:t xml:space="preserve"> </w:t>
      </w:r>
      <w:r w:rsidR="00A01075">
        <w:t xml:space="preserve">education and awareness </w:t>
      </w:r>
      <w:r>
        <w:t>campaign</w:t>
      </w:r>
      <w:r w:rsidR="006A469C">
        <w:t>,</w:t>
      </w:r>
      <w:r w:rsidR="00320829">
        <w:t xml:space="preserve"> enabl</w:t>
      </w:r>
      <w:r w:rsidR="006A469C">
        <w:t>ing</w:t>
      </w:r>
      <w:r w:rsidR="009B4F63">
        <w:t xml:space="preserve"> the Industry Trust</w:t>
      </w:r>
      <w:r w:rsidR="00320829">
        <w:t xml:space="preserve"> to reach young people with copyright education messages, ensuring they understand and value</w:t>
      </w:r>
      <w:r w:rsidR="006A469C">
        <w:t xml:space="preserve"> creative</w:t>
      </w:r>
      <w:r w:rsidR="00320829">
        <w:t xml:space="preserve"> content.</w:t>
      </w:r>
      <w:r>
        <w:t xml:space="preserve"> </w:t>
      </w:r>
      <w:r w:rsidR="00453D41" w:rsidRPr="0088321F">
        <w:t>Independent tracking research</w:t>
      </w:r>
      <w:r w:rsidR="006A469C">
        <w:t xml:space="preserve"> from</w:t>
      </w:r>
      <w:r w:rsidR="00453D41" w:rsidRPr="0088321F">
        <w:t xml:space="preserve"> ICM</w:t>
      </w:r>
      <w:r w:rsidR="006A469C">
        <w:t>, commissioned by the Industry Trust,</w:t>
      </w:r>
      <w:r w:rsidR="00453D41" w:rsidRPr="0088321F">
        <w:t xml:space="preserve"> </w:t>
      </w:r>
      <w:r w:rsidR="00320829">
        <w:t>reveal</w:t>
      </w:r>
      <w:r w:rsidR="006A469C">
        <w:t>s</w:t>
      </w:r>
      <w:r w:rsidR="00320829" w:rsidRPr="0088321F">
        <w:t xml:space="preserve"> </w:t>
      </w:r>
      <w:r w:rsidR="00453D41" w:rsidRPr="0088321F">
        <w:t>that</w:t>
      </w:r>
      <w:r>
        <w:t xml:space="preserve"> children as young as 11 are infringing content</w:t>
      </w:r>
      <w:r w:rsidR="00320829">
        <w:t xml:space="preserve"> with </w:t>
      </w:r>
      <w:r>
        <w:t>a third</w:t>
      </w:r>
      <w:r w:rsidR="00453D41" w:rsidRPr="0088321F">
        <w:t xml:space="preserve"> </w:t>
      </w:r>
      <w:r>
        <w:t>(</w:t>
      </w:r>
      <w:r w:rsidR="00D14645">
        <w:t>33%</w:t>
      </w:r>
      <w:r>
        <w:t>)</w:t>
      </w:r>
      <w:r w:rsidR="00D14645">
        <w:t xml:space="preserve"> of 11-12 year olds download</w:t>
      </w:r>
      <w:r>
        <w:t>ing</w:t>
      </w:r>
      <w:r w:rsidR="00D14645">
        <w:t xml:space="preserve"> and stream</w:t>
      </w:r>
      <w:r>
        <w:t>ing</w:t>
      </w:r>
      <w:r w:rsidR="00D14645">
        <w:t xml:space="preserve"> unauthorised content</w:t>
      </w:r>
      <w:r w:rsidR="00453D41" w:rsidRPr="00453D41">
        <w:t>.</w:t>
      </w:r>
      <w:r w:rsidR="00F54173">
        <w:t xml:space="preserve"> </w:t>
      </w:r>
      <w:r w:rsidR="00D17B42">
        <w:t xml:space="preserve">It’s vital to reach this young audience before the </w:t>
      </w:r>
      <w:r w:rsidR="002A6B57">
        <w:t>tipping point of infringement (</w:t>
      </w:r>
      <w:r w:rsidR="00D17B42">
        <w:t xml:space="preserve">identified by ICM as </w:t>
      </w:r>
      <w:r w:rsidR="002A6B57">
        <w:t xml:space="preserve">16 years old). </w:t>
      </w:r>
      <w:r w:rsidR="00D17B42">
        <w:t>Conversely,</w:t>
      </w:r>
      <w:r w:rsidR="002A6B57">
        <w:t xml:space="preserve"> </w:t>
      </w:r>
      <w:r w:rsidR="00D17B42">
        <w:t xml:space="preserve">the </w:t>
      </w:r>
      <w:r w:rsidR="002A6B57">
        <w:t>11-15</w:t>
      </w:r>
      <w:r w:rsidR="00D17B42">
        <w:t>-year-old group</w:t>
      </w:r>
      <w:r w:rsidR="002A6B57">
        <w:t xml:space="preserve"> are leading consumption of paid-for digital content, which has seen a huge increase since 2014</w:t>
      </w:r>
      <w:r w:rsidR="00D17B42">
        <w:t xml:space="preserve"> (up 13% to 82% of those who access authorised digital content)</w:t>
      </w:r>
      <w:r w:rsidR="002A6B57">
        <w:t xml:space="preserve">. The campaign aims to </w:t>
      </w:r>
      <w:r w:rsidR="00016681">
        <w:t xml:space="preserve">ensure this young audience recognises the positive impact </w:t>
      </w:r>
      <w:r w:rsidR="009170EF">
        <w:t xml:space="preserve">of </w:t>
      </w:r>
      <w:r w:rsidR="00016681">
        <w:t>watching legal sources and associate</w:t>
      </w:r>
      <w:r w:rsidR="009170EF">
        <w:t>s</w:t>
      </w:r>
      <w:r w:rsidR="00016681">
        <w:t xml:space="preserve"> this with the value of creativity. The</w:t>
      </w:r>
      <w:r w:rsidR="009170EF">
        <w:t xml:space="preserve"> inspirational</w:t>
      </w:r>
      <w:r w:rsidR="00016681">
        <w:t xml:space="preserve"> approach of the campaign resonates well with this audience group where over two thirds (68%) of those exposed to the campaign* agreed that the film is best to be seen in the cinema.</w:t>
      </w:r>
      <w:r w:rsidR="002A6B57">
        <w:t xml:space="preserve"> </w:t>
      </w:r>
      <w:r w:rsidR="00016681">
        <w:t>We want to encourage them to continue these positive behaviours, as they reach the recognised tipping point for infringement.</w:t>
      </w:r>
    </w:p>
    <w:p w14:paraId="66D66122" w14:textId="53239603" w:rsidR="0044300A" w:rsidRDefault="00D17B42" w:rsidP="00242A7F">
      <w:pPr>
        <w:spacing w:after="0" w:line="360" w:lineRule="auto"/>
      </w:pPr>
      <w:r w:rsidRPr="00803D74">
        <w:t xml:space="preserve">The film tells the story of </w:t>
      </w:r>
      <w:r w:rsidR="00803D74">
        <w:t>S</w:t>
      </w:r>
      <w:r w:rsidR="00803D74" w:rsidRPr="00803D74">
        <w:t>torks</w:t>
      </w:r>
      <w:r w:rsidRPr="00803D74">
        <w:t>, who</w:t>
      </w:r>
      <w:r w:rsidR="0044300A" w:rsidRPr="0044300A">
        <w:t xml:space="preserve"> deliver babies…or at least they used to. Now they deliver packages for a global internet retail giant.  Junior (Andy Samberg), the company’s top delivery stork, is about to be promoted when he accidentally activates the Baby Making Machine, producing an adorable, and wholly unauthorized, baby girl. Desperate to deliver this bundle of trouble before the boss gets wise, Junior and his friend Tulip, the only human on Stork Mountain, race to make their first-ever baby drop – in a wild and revealing journey that could make more than one family whole and restore the storks’ true mission in the world.</w:t>
      </w:r>
    </w:p>
    <w:p w14:paraId="495930C4" w14:textId="77777777" w:rsidR="00236EAB" w:rsidRDefault="00236EAB" w:rsidP="00242A7F">
      <w:pPr>
        <w:spacing w:after="0" w:line="360" w:lineRule="auto"/>
      </w:pPr>
    </w:p>
    <w:p w14:paraId="7B07770C" w14:textId="022756CD" w:rsidR="00236EAB" w:rsidRDefault="00C332C5" w:rsidP="00242A7F">
      <w:pPr>
        <w:spacing w:after="0" w:line="360" w:lineRule="auto"/>
      </w:pPr>
      <w:r w:rsidRPr="00C332C5">
        <w:rPr>
          <w:b/>
        </w:rPr>
        <w:t xml:space="preserve">Josh Berger CBE, President &amp; Managing Director, Warner Bros. UK, Ireland &amp; Spain said: </w:t>
      </w:r>
      <w:r w:rsidRPr="00C332C5">
        <w:t xml:space="preserve">“We are proud to be working on another Moments </w:t>
      </w:r>
      <w:proofErr w:type="gramStart"/>
      <w:r w:rsidRPr="00C332C5">
        <w:t>Worth</w:t>
      </w:r>
      <w:proofErr w:type="gramEnd"/>
      <w:r w:rsidRPr="00C332C5">
        <w:t xml:space="preserve"> Paying For campaign, and to support </w:t>
      </w:r>
      <w:r>
        <w:t xml:space="preserve">once again </w:t>
      </w:r>
      <w:bookmarkStart w:id="0" w:name="_GoBack"/>
      <w:bookmarkEnd w:id="0"/>
      <w:r w:rsidRPr="00C332C5">
        <w:t>the Industry Trust in their important educational work. An incredible amount of creative talent has gone into making Storks, and we’re confident that this trailer, and the film itself, will delight younger audiences and their parents alike.”</w:t>
      </w:r>
    </w:p>
    <w:p w14:paraId="0AA27FA3" w14:textId="62236D3D" w:rsidR="00016681" w:rsidRPr="00924F37" w:rsidRDefault="00F54173" w:rsidP="00242A7F">
      <w:pPr>
        <w:spacing w:after="0" w:line="360" w:lineRule="auto"/>
        <w:rPr>
          <w:i/>
        </w:rPr>
      </w:pPr>
      <w:r w:rsidRPr="00285AE1">
        <w:rPr>
          <w:b/>
        </w:rPr>
        <w:lastRenderedPageBreak/>
        <w:t>Sylvia Wan, Digital Communications Manager at Industry Trust for IP Awareness said:</w:t>
      </w:r>
      <w:r w:rsidR="00285AE1">
        <w:t xml:space="preserve"> </w:t>
      </w:r>
      <w:r w:rsidR="00285AE1" w:rsidRPr="00285AE1">
        <w:rPr>
          <w:i/>
        </w:rPr>
        <w:t>“</w:t>
      </w:r>
      <w:r w:rsidR="00924F37">
        <w:rPr>
          <w:i/>
        </w:rPr>
        <w:t>Young audiences are really important</w:t>
      </w:r>
      <w:r w:rsidR="00D543D5">
        <w:rPr>
          <w:i/>
        </w:rPr>
        <w:t xml:space="preserve"> for the UK’s film industry a</w:t>
      </w:r>
      <w:r w:rsidR="00924F37">
        <w:rPr>
          <w:i/>
        </w:rPr>
        <w:t>s they</w:t>
      </w:r>
      <w:r w:rsidR="00D543D5">
        <w:rPr>
          <w:i/>
        </w:rPr>
        <w:t xml:space="preserve"> spend an increasing amount of their time online. We have to drive them away from pirating content and encourage them towards the many legal ways in which they can access creative content. </w:t>
      </w:r>
      <w:proofErr w:type="gramStart"/>
      <w:r w:rsidR="00285AE1" w:rsidRPr="00285AE1">
        <w:rPr>
          <w:i/>
        </w:rPr>
        <w:t>Storks is</w:t>
      </w:r>
      <w:proofErr w:type="gramEnd"/>
      <w:r w:rsidR="00285AE1" w:rsidRPr="00285AE1">
        <w:rPr>
          <w:i/>
        </w:rPr>
        <w:t xml:space="preserve"> the perfect title for this.</w:t>
      </w:r>
      <w:r w:rsidR="00D17B42">
        <w:rPr>
          <w:i/>
        </w:rPr>
        <w:t xml:space="preserve"> Finding collaborations that work for this younger audience goes hand in hand with our education programmes in the classroom delivered through our strategic partnership with Into Film. </w:t>
      </w:r>
      <w:r w:rsidR="00285AE1">
        <w:rPr>
          <w:i/>
        </w:rPr>
        <w:t>We are really thankful to Warner Bros. Pictures UK for enabling us to create such a great animated trailer.”</w:t>
      </w:r>
    </w:p>
    <w:p w14:paraId="05F7F745" w14:textId="77777777" w:rsidR="00236EAB" w:rsidRDefault="00236EAB" w:rsidP="00242A7F">
      <w:pPr>
        <w:spacing w:after="0" w:line="360" w:lineRule="auto"/>
      </w:pPr>
    </w:p>
    <w:p w14:paraId="14D5D20F" w14:textId="74E69738" w:rsidR="002A6B57" w:rsidRDefault="002A6B57" w:rsidP="00242A7F">
      <w:pPr>
        <w:spacing w:after="0" w:line="360" w:lineRule="auto"/>
      </w:pPr>
      <w:r>
        <w:t xml:space="preserve">The </w:t>
      </w:r>
      <w:r>
        <w:rPr>
          <w:b/>
        </w:rPr>
        <w:t xml:space="preserve">Storks </w:t>
      </w:r>
      <w:r>
        <w:t xml:space="preserve">trailer continues to </w:t>
      </w:r>
      <w:r w:rsidR="00924F37">
        <w:t xml:space="preserve">drive the </w:t>
      </w:r>
      <w:r>
        <w:t xml:space="preserve">‘Book, Buy, Watch’ tagline </w:t>
      </w:r>
      <w:r w:rsidR="00240137">
        <w:t xml:space="preserve">directing </w:t>
      </w:r>
      <w:r>
        <w:t xml:space="preserve">audiences </w:t>
      </w:r>
      <w:r w:rsidR="00240137">
        <w:t xml:space="preserve">to </w:t>
      </w:r>
      <w:r>
        <w:t xml:space="preserve">FindAnyFilm.com, </w:t>
      </w:r>
      <w:r w:rsidR="00240137">
        <w:t>signposting them towards</w:t>
      </w:r>
      <w:r>
        <w:t xml:space="preserve"> legal film and TV content. The in cinema</w:t>
      </w:r>
      <w:r w:rsidR="00AA359C">
        <w:t xml:space="preserve"> (</w:t>
      </w:r>
      <w:r w:rsidR="009170EF">
        <w:t xml:space="preserve">courtesy of </w:t>
      </w:r>
      <w:r w:rsidR="00AA359C">
        <w:t>DCM and Pearl and Dean)</w:t>
      </w:r>
      <w:r>
        <w:t xml:space="preserve"> campaign will also be supported by online activity and outdoor (</w:t>
      </w:r>
      <w:r w:rsidR="009170EF">
        <w:t xml:space="preserve">via </w:t>
      </w:r>
      <w:r>
        <w:t xml:space="preserve">Clear Channel and </w:t>
      </w:r>
      <w:proofErr w:type="spellStart"/>
      <w:r>
        <w:t>Primesight</w:t>
      </w:r>
      <w:proofErr w:type="spellEnd"/>
      <w:r>
        <w:t>)</w:t>
      </w:r>
      <w:r w:rsidR="009170EF">
        <w:t xml:space="preserve"> and is</w:t>
      </w:r>
      <w:r>
        <w:t xml:space="preserve"> another example of how the Industry Trust </w:t>
      </w:r>
      <w:r w:rsidR="009170EF">
        <w:t>implements a multimedia approach</w:t>
      </w:r>
      <w:r>
        <w:t xml:space="preserve"> to amplify reach and influence </w:t>
      </w:r>
      <w:r w:rsidR="009170EF">
        <w:t xml:space="preserve">to deliver a </w:t>
      </w:r>
      <w:r>
        <w:t>successful consumer education programme.</w:t>
      </w:r>
    </w:p>
    <w:p w14:paraId="69E84191" w14:textId="77777777" w:rsidR="002A6B57" w:rsidRDefault="002A6B57" w:rsidP="00242A7F">
      <w:pPr>
        <w:spacing w:after="0" w:line="360" w:lineRule="auto"/>
      </w:pPr>
    </w:p>
    <w:p w14:paraId="3D08012D" w14:textId="770ED328" w:rsidR="00236EAB" w:rsidRDefault="00F54173" w:rsidP="00242A7F">
      <w:pPr>
        <w:spacing w:after="0" w:line="360" w:lineRule="auto"/>
      </w:pPr>
      <w:r w:rsidRPr="00F54173">
        <w:rPr>
          <w:b/>
        </w:rPr>
        <w:t>Storks</w:t>
      </w:r>
      <w:r>
        <w:t xml:space="preserve"> </w:t>
      </w:r>
      <w:r w:rsidRPr="003046A7">
        <w:t>opens in UK Cinemas on</w:t>
      </w:r>
      <w:r>
        <w:t xml:space="preserve"> Friday October 14</w:t>
      </w:r>
      <w:r w:rsidRPr="00F54173">
        <w:rPr>
          <w:vertAlign w:val="superscript"/>
        </w:rPr>
        <w:t>th</w:t>
      </w:r>
    </w:p>
    <w:p w14:paraId="772200CC" w14:textId="77777777" w:rsidR="0044300A" w:rsidRDefault="0044300A" w:rsidP="00242A7F">
      <w:pPr>
        <w:spacing w:after="0" w:line="360" w:lineRule="auto"/>
        <w:ind w:left="720"/>
        <w:jc w:val="center"/>
        <w:rPr>
          <w:b/>
          <w:bCs/>
          <w:color w:val="000000"/>
          <w:u w:val="single"/>
        </w:rPr>
      </w:pPr>
      <w:r w:rsidRPr="00C52D60">
        <w:rPr>
          <w:b/>
          <w:bCs/>
          <w:color w:val="000000"/>
          <w:u w:val="single"/>
        </w:rPr>
        <w:t>-</w:t>
      </w:r>
      <w:r>
        <w:rPr>
          <w:b/>
          <w:bCs/>
          <w:color w:val="000000"/>
          <w:u w:val="single"/>
        </w:rPr>
        <w:t xml:space="preserve"> </w:t>
      </w:r>
      <w:r w:rsidRPr="00032100">
        <w:rPr>
          <w:b/>
          <w:bCs/>
          <w:color w:val="000000"/>
          <w:u w:val="single"/>
        </w:rPr>
        <w:t xml:space="preserve">ENDS </w:t>
      </w:r>
      <w:r>
        <w:rPr>
          <w:b/>
          <w:bCs/>
          <w:color w:val="000000"/>
          <w:u w:val="single"/>
        </w:rPr>
        <w:t>–</w:t>
      </w:r>
    </w:p>
    <w:p w14:paraId="6E859010" w14:textId="77777777" w:rsidR="0044300A" w:rsidRDefault="0044300A" w:rsidP="0044300A">
      <w:pPr>
        <w:ind w:left="720"/>
        <w:jc w:val="center"/>
        <w:rPr>
          <w:b/>
          <w:bCs/>
          <w:color w:val="000000"/>
          <w:u w:val="single"/>
        </w:rPr>
      </w:pPr>
    </w:p>
    <w:p w14:paraId="14F49CB1" w14:textId="77777777" w:rsidR="0044300A" w:rsidRDefault="0044300A" w:rsidP="0044300A">
      <w:pPr>
        <w:jc w:val="center"/>
      </w:pPr>
      <w:r>
        <w:rPr>
          <w:rFonts w:cs="Calibri"/>
          <w:b/>
          <w:bCs/>
        </w:rPr>
        <w:t>Press Contacts:</w:t>
      </w:r>
      <w:r>
        <w:t xml:space="preserve"> </w:t>
      </w:r>
      <w:r>
        <w:rPr>
          <w:rFonts w:cs="Calibri"/>
          <w:bCs/>
        </w:rPr>
        <w:t>Lauren Rooney</w:t>
      </w:r>
      <w:r w:rsidRPr="00C614DA">
        <w:rPr>
          <w:rFonts w:cs="Calibri"/>
          <w:bCs/>
        </w:rPr>
        <w:t>,</w:t>
      </w:r>
      <w:r>
        <w:rPr>
          <w:rFonts w:cs="Calibri"/>
          <w:bCs/>
        </w:rPr>
        <w:t xml:space="preserve"> Public Relations and Social Media Executive, </w:t>
      </w:r>
      <w:proofErr w:type="gramStart"/>
      <w:r>
        <w:rPr>
          <w:rFonts w:cs="Calibri"/>
          <w:bCs/>
        </w:rPr>
        <w:t>The</w:t>
      </w:r>
      <w:proofErr w:type="gramEnd"/>
      <w:r w:rsidRPr="00C614DA">
        <w:rPr>
          <w:rFonts w:cs="Calibri"/>
          <w:bCs/>
        </w:rPr>
        <w:t xml:space="preserve"> Industry Trust</w:t>
      </w:r>
    </w:p>
    <w:p w14:paraId="072BF4EA" w14:textId="77777777" w:rsidR="0044300A" w:rsidRDefault="0044300A" w:rsidP="0044300A">
      <w:pPr>
        <w:jc w:val="center"/>
        <w:rPr>
          <w:rFonts w:cs="Calibri"/>
        </w:rPr>
      </w:pPr>
      <w:r w:rsidRPr="00C614DA">
        <w:rPr>
          <w:rFonts w:cs="Calibri"/>
          <w:b/>
        </w:rPr>
        <w:t>Tel:</w:t>
      </w:r>
      <w:r>
        <w:rPr>
          <w:rFonts w:cs="Calibri"/>
        </w:rPr>
        <w:t xml:space="preserve"> 0207 440 0374 or </w:t>
      </w:r>
      <w:r w:rsidRPr="00C614DA">
        <w:rPr>
          <w:rFonts w:cs="Calibri"/>
          <w:b/>
        </w:rPr>
        <w:t xml:space="preserve">email: </w:t>
      </w:r>
      <w:hyperlink r:id="rId6" w:history="1">
        <w:r w:rsidRPr="00106FBF">
          <w:rPr>
            <w:rStyle w:val="Hyperlink"/>
            <w:rFonts w:cs="Calibri"/>
          </w:rPr>
          <w:t>lauren.rooney@industrytrust.co.uk</w:t>
        </w:r>
      </w:hyperlink>
    </w:p>
    <w:p w14:paraId="3C5F7AD7" w14:textId="77777777" w:rsidR="0044300A" w:rsidRDefault="0044300A" w:rsidP="0044300A">
      <w:pPr>
        <w:rPr>
          <w:b/>
          <w:bCs/>
          <w:color w:val="000000"/>
          <w:u w:val="single"/>
        </w:rPr>
      </w:pPr>
      <w:r>
        <w:rPr>
          <w:b/>
          <w:bCs/>
          <w:color w:val="000000"/>
          <w:u w:val="single"/>
        </w:rPr>
        <w:t>Notes to Editors</w:t>
      </w:r>
    </w:p>
    <w:p w14:paraId="75EBD823" w14:textId="73CFA72E" w:rsidR="00016681" w:rsidRPr="00924F37" w:rsidRDefault="00016681" w:rsidP="0044300A">
      <w:pPr>
        <w:rPr>
          <w:b/>
          <w:bCs/>
          <w:color w:val="000000"/>
        </w:rPr>
      </w:pPr>
      <w:r w:rsidRPr="00924F37">
        <w:rPr>
          <w:b/>
          <w:bCs/>
          <w:color w:val="000000"/>
        </w:rPr>
        <w:t xml:space="preserve">*Shaun </w:t>
      </w:r>
      <w:proofErr w:type="gramStart"/>
      <w:r w:rsidRPr="00924F37">
        <w:rPr>
          <w:b/>
          <w:bCs/>
          <w:color w:val="000000"/>
        </w:rPr>
        <w:t>The</w:t>
      </w:r>
      <w:proofErr w:type="gramEnd"/>
      <w:r w:rsidRPr="00924F37">
        <w:rPr>
          <w:b/>
          <w:bCs/>
          <w:color w:val="000000"/>
        </w:rPr>
        <w:t xml:space="preserve"> Sheep, Moments Worth Paying For</w:t>
      </w:r>
    </w:p>
    <w:p w14:paraId="35F86F09" w14:textId="77777777" w:rsidR="0044300A" w:rsidRDefault="0044300A" w:rsidP="00242A7F">
      <w:pPr>
        <w:pStyle w:val="NoSpacing"/>
        <w:rPr>
          <w:color w:val="000000"/>
          <w:lang w:val="en-GB"/>
        </w:rPr>
      </w:pPr>
      <w:r>
        <w:rPr>
          <w:b/>
          <w:bCs/>
          <w:color w:val="000000"/>
          <w:lang w:val="en-GB"/>
        </w:rPr>
        <w:t>About The Industry Trust for IP Awareness</w:t>
      </w:r>
    </w:p>
    <w:p w14:paraId="16C87973" w14:textId="77777777" w:rsidR="0044300A" w:rsidRDefault="0044300A" w:rsidP="00242A7F">
      <w:pPr>
        <w:autoSpaceDE w:val="0"/>
        <w:autoSpaceDN w:val="0"/>
        <w:spacing w:after="0" w:line="240" w:lineRule="auto"/>
        <w:rPr>
          <w:rStyle w:val="Hyperlink"/>
          <w:color w:val="0033CC"/>
          <w:sz w:val="20"/>
          <w:szCs w:val="20"/>
        </w:rPr>
      </w:pPr>
      <w:r>
        <w:rPr>
          <w:color w:val="000000"/>
          <w:sz w:val="20"/>
          <w:szCs w:val="20"/>
        </w:rPr>
        <w:t xml:space="preserve">The Industry Trust is the UK film, TV and video industry’s consumer education body, promoting the value of copyright and creativity. Its consumer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extensive insight around audience attitudes and understanding of intellectual property. For more information on the Industry Trust’s work, </w:t>
      </w:r>
      <w:r>
        <w:rPr>
          <w:color w:val="0033CC"/>
          <w:sz w:val="20"/>
          <w:szCs w:val="20"/>
          <w:u w:val="single"/>
        </w:rPr>
        <w:t xml:space="preserve">visit </w:t>
      </w:r>
      <w:hyperlink r:id="rId7" w:history="1">
        <w:r>
          <w:rPr>
            <w:rStyle w:val="Hyperlink"/>
            <w:color w:val="0033CC"/>
            <w:sz w:val="20"/>
            <w:szCs w:val="20"/>
          </w:rPr>
          <w:t>www.industrytrust.co.uk</w:t>
        </w:r>
      </w:hyperlink>
    </w:p>
    <w:p w14:paraId="42914045" w14:textId="77777777" w:rsidR="00242A7F" w:rsidRPr="0044300A" w:rsidRDefault="00242A7F" w:rsidP="00242A7F">
      <w:pPr>
        <w:autoSpaceDE w:val="0"/>
        <w:autoSpaceDN w:val="0"/>
        <w:spacing w:after="0" w:line="240" w:lineRule="auto"/>
        <w:rPr>
          <w:color w:val="0033CC"/>
          <w:sz w:val="20"/>
          <w:szCs w:val="20"/>
          <w:u w:val="single"/>
        </w:rPr>
      </w:pPr>
    </w:p>
    <w:p w14:paraId="23E7E7B4" w14:textId="77777777" w:rsidR="0044300A" w:rsidRDefault="0044300A" w:rsidP="00242A7F">
      <w:pPr>
        <w:autoSpaceDE w:val="0"/>
        <w:autoSpaceDN w:val="0"/>
        <w:spacing w:after="0" w:line="240" w:lineRule="auto"/>
        <w:rPr>
          <w:color w:val="000000"/>
        </w:rPr>
      </w:pPr>
      <w:r>
        <w:rPr>
          <w:b/>
          <w:bCs/>
          <w:color w:val="000000"/>
        </w:rPr>
        <w:t>About FindAnyFilm.com</w:t>
      </w:r>
    </w:p>
    <w:p w14:paraId="12B09D57" w14:textId="77777777" w:rsidR="0044300A" w:rsidRDefault="0044300A" w:rsidP="00242A7F">
      <w:pPr>
        <w:autoSpaceDE w:val="0"/>
        <w:autoSpaceDN w:val="0"/>
        <w:spacing w:after="0" w:line="240" w:lineRule="auto"/>
        <w:rPr>
          <w:color w:val="000000"/>
          <w:sz w:val="20"/>
          <w:szCs w:val="20"/>
        </w:rPr>
      </w:pPr>
      <w:r>
        <w:rPr>
          <w:color w:val="000000"/>
          <w:sz w:val="20"/>
          <w:szCs w:val="20"/>
        </w:rPr>
        <w:t>FindAnyFilm.com is one of the UK's leading websites for film fans looking to watch, buy, download, stream or rent legitimate film. Operated by the Industry Trust for IP Awareness, the website offers 40,000 films across all formats, from cinema to DVD and Blu-ray, as well as download and streaming services. Visitors can search by title and talent, and can sort their results by format and price.</w:t>
      </w:r>
    </w:p>
    <w:p w14:paraId="1C90C7E2" w14:textId="77777777" w:rsidR="0044300A" w:rsidRPr="0044300A" w:rsidRDefault="0044300A" w:rsidP="00242A7F">
      <w:pPr>
        <w:autoSpaceDE w:val="0"/>
        <w:autoSpaceDN w:val="0"/>
        <w:spacing w:after="0" w:line="240" w:lineRule="auto"/>
        <w:rPr>
          <w:color w:val="000000"/>
          <w:sz w:val="20"/>
          <w:szCs w:val="20"/>
        </w:rPr>
      </w:pPr>
    </w:p>
    <w:p w14:paraId="7950E232" w14:textId="77777777" w:rsidR="0044300A" w:rsidRPr="0044300A" w:rsidRDefault="0044300A" w:rsidP="00242A7F">
      <w:pPr>
        <w:spacing w:after="0" w:line="240" w:lineRule="auto"/>
        <w:rPr>
          <w:b/>
        </w:rPr>
      </w:pPr>
      <w:r w:rsidRPr="0044300A">
        <w:rPr>
          <w:b/>
        </w:rPr>
        <w:t>About Storks</w:t>
      </w:r>
    </w:p>
    <w:p w14:paraId="2F0281BD" w14:textId="2F125FBC" w:rsidR="0044300A" w:rsidRDefault="0044300A" w:rsidP="00242A7F">
      <w:pPr>
        <w:spacing w:after="0" w:line="240" w:lineRule="auto"/>
        <w:rPr>
          <w:sz w:val="20"/>
        </w:rPr>
      </w:pPr>
      <w:r w:rsidRPr="0044300A">
        <w:rPr>
          <w:sz w:val="20"/>
        </w:rPr>
        <w:t>Storks deliver babies…or at least they used to. Now they deliver packages for a global internet retail giant.  Junior (Andy Samberg), the company’s top delivery stork, is about to be promoted when he accidentally activates the Baby Making Machine, producing an adorable, and wholly unauthori</w:t>
      </w:r>
      <w:r w:rsidR="00242A7F">
        <w:rPr>
          <w:sz w:val="20"/>
        </w:rPr>
        <w:t>s</w:t>
      </w:r>
      <w:r w:rsidRPr="0044300A">
        <w:rPr>
          <w:sz w:val="20"/>
        </w:rPr>
        <w:t xml:space="preserve">ed, baby girl. Desperate to deliver this bundle of trouble before the boss gets wise, Junior and his friend Tulip, the only human on Stork </w:t>
      </w:r>
      <w:r w:rsidRPr="0044300A">
        <w:rPr>
          <w:sz w:val="20"/>
        </w:rPr>
        <w:lastRenderedPageBreak/>
        <w:t xml:space="preserve">Mountain, race to make their first-ever baby drop – in a wild and revealing journey that could make more than one family whole and restore the storks’ true mission in the world. The animated adventure “Storks” stars Andy Samberg (“Cloudy with a Chance of Meatballs,” “Hotel Transylvania”), Kelsey </w:t>
      </w:r>
      <w:proofErr w:type="spellStart"/>
      <w:r w:rsidRPr="0044300A">
        <w:rPr>
          <w:sz w:val="20"/>
        </w:rPr>
        <w:t>Grammer</w:t>
      </w:r>
      <w:proofErr w:type="spellEnd"/>
      <w:r w:rsidRPr="0044300A">
        <w:rPr>
          <w:sz w:val="20"/>
        </w:rPr>
        <w:t xml:space="preserve"> (“Toy Story 2,” “The Simpsons”), Katie Crown (Cartoon Network’s “Clarence”), Jennifer Aniston (“We’re the Millers,” “Horrible Bosses”), Ty Burrell (“Modern Family”), Keegan-Michael Key (“The Angry Birds Movie,” “Keanu,” “Key &amp; Peele”), Jordan Peele (“Keanu,” “Key &amp; Peele”) and Danny Trejo (“The Book of Life”</w:t>
      </w:r>
      <w:r w:rsidR="00016681">
        <w:rPr>
          <w:sz w:val="20"/>
        </w:rPr>
        <w:t>).</w:t>
      </w:r>
    </w:p>
    <w:p w14:paraId="1C034E8C" w14:textId="77777777" w:rsidR="00016681" w:rsidRDefault="00016681" w:rsidP="00242A7F">
      <w:pPr>
        <w:spacing w:after="0" w:line="240" w:lineRule="auto"/>
        <w:rPr>
          <w:sz w:val="20"/>
        </w:rPr>
      </w:pPr>
    </w:p>
    <w:p w14:paraId="45E90CF4" w14:textId="35C803D3" w:rsidR="00016681" w:rsidRPr="00924F37" w:rsidRDefault="00016681" w:rsidP="00242A7F">
      <w:pPr>
        <w:spacing w:after="0" w:line="240" w:lineRule="auto"/>
        <w:rPr>
          <w:b/>
        </w:rPr>
      </w:pPr>
      <w:r w:rsidRPr="00924F37">
        <w:rPr>
          <w:b/>
        </w:rPr>
        <w:t>About Into Film</w:t>
      </w:r>
    </w:p>
    <w:p w14:paraId="18A2BA0B" w14:textId="6DBF5901" w:rsidR="00016681" w:rsidRPr="00924F37" w:rsidRDefault="00924F37" w:rsidP="00242A7F">
      <w:pPr>
        <w:spacing w:after="0" w:line="240" w:lineRule="auto"/>
        <w:rPr>
          <w:sz w:val="20"/>
        </w:rPr>
      </w:pPr>
      <w:r w:rsidRPr="00924F37">
        <w:rPr>
          <w:sz w:val="20"/>
        </w:rPr>
        <w:t>Into Film was formed in 2013 after the merger between two leading film education charities, FILMCLUB and First Light. Since then our offer has grown to a significant presence across the UK; our approach tailored to the needs of the nations' cultures and curriculums. To our knowledge, no other UK-wide cultural education initiative has such a high take-up by schools and youth groups, and no other country in the world has such an effective licensing arrangement to enable children and young people to see and discuss a broad range of films in educational settings through extra-curricular film clubs.</w:t>
      </w:r>
    </w:p>
    <w:sectPr w:rsidR="00016681" w:rsidRPr="00924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ire Lundie">
    <w15:presenceInfo w15:providerId="AD" w15:userId="S-1-5-21-358540635-3894775768-4227996706-4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00A"/>
    <w:rsid w:val="00016681"/>
    <w:rsid w:val="00236EAB"/>
    <w:rsid w:val="00240137"/>
    <w:rsid w:val="00242A7F"/>
    <w:rsid w:val="00285AE1"/>
    <w:rsid w:val="002A6B57"/>
    <w:rsid w:val="00320829"/>
    <w:rsid w:val="0044300A"/>
    <w:rsid w:val="00453D41"/>
    <w:rsid w:val="00481D83"/>
    <w:rsid w:val="006A469C"/>
    <w:rsid w:val="00803D74"/>
    <w:rsid w:val="008E10A3"/>
    <w:rsid w:val="009170EF"/>
    <w:rsid w:val="00924F37"/>
    <w:rsid w:val="009972D2"/>
    <w:rsid w:val="009B4F63"/>
    <w:rsid w:val="00A01075"/>
    <w:rsid w:val="00AA359C"/>
    <w:rsid w:val="00B52B76"/>
    <w:rsid w:val="00C332C5"/>
    <w:rsid w:val="00CD6427"/>
    <w:rsid w:val="00D14645"/>
    <w:rsid w:val="00D17B42"/>
    <w:rsid w:val="00D543D5"/>
    <w:rsid w:val="00DE680C"/>
    <w:rsid w:val="00F54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00A"/>
    <w:rPr>
      <w:color w:val="0000FF"/>
      <w:u w:val="single"/>
    </w:rPr>
  </w:style>
  <w:style w:type="paragraph" w:styleId="NoSpacing">
    <w:name w:val="No Spacing"/>
    <w:basedOn w:val="Normal"/>
    <w:uiPriority w:val="1"/>
    <w:qFormat/>
    <w:rsid w:val="0044300A"/>
    <w:pPr>
      <w:spacing w:after="0" w:line="240" w:lineRule="auto"/>
    </w:pPr>
    <w:rPr>
      <w:rFonts w:ascii="Calibri" w:hAnsi="Calibri" w:cs="Times New Roman"/>
      <w:lang w:val="en-US"/>
    </w:rPr>
  </w:style>
  <w:style w:type="character" w:styleId="CommentReference">
    <w:name w:val="annotation reference"/>
    <w:basedOn w:val="DefaultParagraphFont"/>
    <w:uiPriority w:val="99"/>
    <w:semiHidden/>
    <w:unhideWhenUsed/>
    <w:rsid w:val="00DE680C"/>
    <w:rPr>
      <w:sz w:val="16"/>
      <w:szCs w:val="16"/>
    </w:rPr>
  </w:style>
  <w:style w:type="paragraph" w:styleId="CommentText">
    <w:name w:val="annotation text"/>
    <w:basedOn w:val="Normal"/>
    <w:link w:val="CommentTextChar"/>
    <w:uiPriority w:val="99"/>
    <w:semiHidden/>
    <w:unhideWhenUsed/>
    <w:rsid w:val="00DE680C"/>
    <w:pPr>
      <w:spacing w:line="240" w:lineRule="auto"/>
    </w:pPr>
    <w:rPr>
      <w:sz w:val="20"/>
      <w:szCs w:val="20"/>
    </w:rPr>
  </w:style>
  <w:style w:type="character" w:customStyle="1" w:styleId="CommentTextChar">
    <w:name w:val="Comment Text Char"/>
    <w:basedOn w:val="DefaultParagraphFont"/>
    <w:link w:val="CommentText"/>
    <w:uiPriority w:val="99"/>
    <w:semiHidden/>
    <w:rsid w:val="00DE680C"/>
    <w:rPr>
      <w:sz w:val="20"/>
      <w:szCs w:val="20"/>
    </w:rPr>
  </w:style>
  <w:style w:type="paragraph" w:styleId="CommentSubject">
    <w:name w:val="annotation subject"/>
    <w:basedOn w:val="CommentText"/>
    <w:next w:val="CommentText"/>
    <w:link w:val="CommentSubjectChar"/>
    <w:uiPriority w:val="99"/>
    <w:semiHidden/>
    <w:unhideWhenUsed/>
    <w:rsid w:val="00DE680C"/>
    <w:rPr>
      <w:b/>
      <w:bCs/>
    </w:rPr>
  </w:style>
  <w:style w:type="character" w:customStyle="1" w:styleId="CommentSubjectChar">
    <w:name w:val="Comment Subject Char"/>
    <w:basedOn w:val="CommentTextChar"/>
    <w:link w:val="CommentSubject"/>
    <w:uiPriority w:val="99"/>
    <w:semiHidden/>
    <w:rsid w:val="00DE680C"/>
    <w:rPr>
      <w:b/>
      <w:bCs/>
      <w:sz w:val="20"/>
      <w:szCs w:val="20"/>
    </w:rPr>
  </w:style>
  <w:style w:type="paragraph" w:styleId="BalloonText">
    <w:name w:val="Balloon Text"/>
    <w:basedOn w:val="Normal"/>
    <w:link w:val="BalloonTextChar"/>
    <w:uiPriority w:val="99"/>
    <w:semiHidden/>
    <w:unhideWhenUsed/>
    <w:rsid w:val="00DE6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8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00A"/>
    <w:rPr>
      <w:color w:val="0000FF"/>
      <w:u w:val="single"/>
    </w:rPr>
  </w:style>
  <w:style w:type="paragraph" w:styleId="NoSpacing">
    <w:name w:val="No Spacing"/>
    <w:basedOn w:val="Normal"/>
    <w:uiPriority w:val="1"/>
    <w:qFormat/>
    <w:rsid w:val="0044300A"/>
    <w:pPr>
      <w:spacing w:after="0" w:line="240" w:lineRule="auto"/>
    </w:pPr>
    <w:rPr>
      <w:rFonts w:ascii="Calibri" w:hAnsi="Calibri" w:cs="Times New Roman"/>
      <w:lang w:val="en-US"/>
    </w:rPr>
  </w:style>
  <w:style w:type="character" w:styleId="CommentReference">
    <w:name w:val="annotation reference"/>
    <w:basedOn w:val="DefaultParagraphFont"/>
    <w:uiPriority w:val="99"/>
    <w:semiHidden/>
    <w:unhideWhenUsed/>
    <w:rsid w:val="00DE680C"/>
    <w:rPr>
      <w:sz w:val="16"/>
      <w:szCs w:val="16"/>
    </w:rPr>
  </w:style>
  <w:style w:type="paragraph" w:styleId="CommentText">
    <w:name w:val="annotation text"/>
    <w:basedOn w:val="Normal"/>
    <w:link w:val="CommentTextChar"/>
    <w:uiPriority w:val="99"/>
    <w:semiHidden/>
    <w:unhideWhenUsed/>
    <w:rsid w:val="00DE680C"/>
    <w:pPr>
      <w:spacing w:line="240" w:lineRule="auto"/>
    </w:pPr>
    <w:rPr>
      <w:sz w:val="20"/>
      <w:szCs w:val="20"/>
    </w:rPr>
  </w:style>
  <w:style w:type="character" w:customStyle="1" w:styleId="CommentTextChar">
    <w:name w:val="Comment Text Char"/>
    <w:basedOn w:val="DefaultParagraphFont"/>
    <w:link w:val="CommentText"/>
    <w:uiPriority w:val="99"/>
    <w:semiHidden/>
    <w:rsid w:val="00DE680C"/>
    <w:rPr>
      <w:sz w:val="20"/>
      <w:szCs w:val="20"/>
    </w:rPr>
  </w:style>
  <w:style w:type="paragraph" w:styleId="CommentSubject">
    <w:name w:val="annotation subject"/>
    <w:basedOn w:val="CommentText"/>
    <w:next w:val="CommentText"/>
    <w:link w:val="CommentSubjectChar"/>
    <w:uiPriority w:val="99"/>
    <w:semiHidden/>
    <w:unhideWhenUsed/>
    <w:rsid w:val="00DE680C"/>
    <w:rPr>
      <w:b/>
      <w:bCs/>
    </w:rPr>
  </w:style>
  <w:style w:type="character" w:customStyle="1" w:styleId="CommentSubjectChar">
    <w:name w:val="Comment Subject Char"/>
    <w:basedOn w:val="CommentTextChar"/>
    <w:link w:val="CommentSubject"/>
    <w:uiPriority w:val="99"/>
    <w:semiHidden/>
    <w:rsid w:val="00DE680C"/>
    <w:rPr>
      <w:b/>
      <w:bCs/>
      <w:sz w:val="20"/>
      <w:szCs w:val="20"/>
    </w:rPr>
  </w:style>
  <w:style w:type="paragraph" w:styleId="BalloonText">
    <w:name w:val="Balloon Text"/>
    <w:basedOn w:val="Normal"/>
    <w:link w:val="BalloonTextChar"/>
    <w:uiPriority w:val="99"/>
    <w:semiHidden/>
    <w:unhideWhenUsed/>
    <w:rsid w:val="00DE6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59753">
      <w:bodyDiv w:val="1"/>
      <w:marLeft w:val="0"/>
      <w:marRight w:val="0"/>
      <w:marTop w:val="0"/>
      <w:marBottom w:val="0"/>
      <w:divBdr>
        <w:top w:val="none" w:sz="0" w:space="0" w:color="auto"/>
        <w:left w:val="none" w:sz="0" w:space="0" w:color="auto"/>
        <w:bottom w:val="none" w:sz="0" w:space="0" w:color="auto"/>
        <w:right w:val="none" w:sz="0" w:space="0" w:color="auto"/>
      </w:divBdr>
    </w:div>
    <w:div w:id="560410393">
      <w:bodyDiv w:val="1"/>
      <w:marLeft w:val="0"/>
      <w:marRight w:val="0"/>
      <w:marTop w:val="0"/>
      <w:marBottom w:val="0"/>
      <w:divBdr>
        <w:top w:val="none" w:sz="0" w:space="0" w:color="auto"/>
        <w:left w:val="none" w:sz="0" w:space="0" w:color="auto"/>
        <w:bottom w:val="none" w:sz="0" w:space="0" w:color="auto"/>
        <w:right w:val="none" w:sz="0" w:space="0" w:color="auto"/>
      </w:divBdr>
    </w:div>
    <w:div w:id="781847610">
      <w:bodyDiv w:val="1"/>
      <w:marLeft w:val="0"/>
      <w:marRight w:val="0"/>
      <w:marTop w:val="0"/>
      <w:marBottom w:val="0"/>
      <w:divBdr>
        <w:top w:val="none" w:sz="0" w:space="0" w:color="auto"/>
        <w:left w:val="none" w:sz="0" w:space="0" w:color="auto"/>
        <w:bottom w:val="none" w:sz="0" w:space="0" w:color="auto"/>
        <w:right w:val="none" w:sz="0" w:space="0" w:color="auto"/>
      </w:divBdr>
    </w:div>
    <w:div w:id="808519621">
      <w:bodyDiv w:val="1"/>
      <w:marLeft w:val="0"/>
      <w:marRight w:val="0"/>
      <w:marTop w:val="0"/>
      <w:marBottom w:val="0"/>
      <w:divBdr>
        <w:top w:val="none" w:sz="0" w:space="0" w:color="auto"/>
        <w:left w:val="none" w:sz="0" w:space="0" w:color="auto"/>
        <w:bottom w:val="none" w:sz="0" w:space="0" w:color="auto"/>
        <w:right w:val="none" w:sz="0" w:space="0" w:color="auto"/>
      </w:divBdr>
    </w:div>
    <w:div w:id="890503779">
      <w:bodyDiv w:val="1"/>
      <w:marLeft w:val="0"/>
      <w:marRight w:val="0"/>
      <w:marTop w:val="0"/>
      <w:marBottom w:val="0"/>
      <w:divBdr>
        <w:top w:val="none" w:sz="0" w:space="0" w:color="auto"/>
        <w:left w:val="none" w:sz="0" w:space="0" w:color="auto"/>
        <w:bottom w:val="none" w:sz="0" w:space="0" w:color="auto"/>
        <w:right w:val="none" w:sz="0" w:space="0" w:color="auto"/>
      </w:divBdr>
    </w:div>
    <w:div w:id="1158495844">
      <w:bodyDiv w:val="1"/>
      <w:marLeft w:val="0"/>
      <w:marRight w:val="0"/>
      <w:marTop w:val="0"/>
      <w:marBottom w:val="0"/>
      <w:divBdr>
        <w:top w:val="none" w:sz="0" w:space="0" w:color="auto"/>
        <w:left w:val="none" w:sz="0" w:space="0" w:color="auto"/>
        <w:bottom w:val="none" w:sz="0" w:space="0" w:color="auto"/>
        <w:right w:val="none" w:sz="0" w:space="0" w:color="auto"/>
      </w:divBdr>
    </w:div>
    <w:div w:id="1358773684">
      <w:bodyDiv w:val="1"/>
      <w:marLeft w:val="0"/>
      <w:marRight w:val="0"/>
      <w:marTop w:val="0"/>
      <w:marBottom w:val="0"/>
      <w:divBdr>
        <w:top w:val="none" w:sz="0" w:space="0" w:color="auto"/>
        <w:left w:val="none" w:sz="0" w:space="0" w:color="auto"/>
        <w:bottom w:val="none" w:sz="0" w:space="0" w:color="auto"/>
        <w:right w:val="none" w:sz="0" w:space="0" w:color="auto"/>
      </w:divBdr>
    </w:div>
    <w:div w:id="1436824338">
      <w:bodyDiv w:val="1"/>
      <w:marLeft w:val="0"/>
      <w:marRight w:val="0"/>
      <w:marTop w:val="0"/>
      <w:marBottom w:val="0"/>
      <w:divBdr>
        <w:top w:val="none" w:sz="0" w:space="0" w:color="auto"/>
        <w:left w:val="none" w:sz="0" w:space="0" w:color="auto"/>
        <w:bottom w:val="none" w:sz="0" w:space="0" w:color="auto"/>
        <w:right w:val="none" w:sz="0" w:space="0" w:color="auto"/>
      </w:divBdr>
    </w:div>
    <w:div w:id="1576813547">
      <w:bodyDiv w:val="1"/>
      <w:marLeft w:val="0"/>
      <w:marRight w:val="0"/>
      <w:marTop w:val="0"/>
      <w:marBottom w:val="0"/>
      <w:divBdr>
        <w:top w:val="none" w:sz="0" w:space="0" w:color="auto"/>
        <w:left w:val="none" w:sz="0" w:space="0" w:color="auto"/>
        <w:bottom w:val="none" w:sz="0" w:space="0" w:color="auto"/>
        <w:right w:val="none" w:sz="0" w:space="0" w:color="auto"/>
      </w:divBdr>
    </w:div>
    <w:div w:id="1634948234">
      <w:bodyDiv w:val="1"/>
      <w:marLeft w:val="0"/>
      <w:marRight w:val="0"/>
      <w:marTop w:val="0"/>
      <w:marBottom w:val="0"/>
      <w:divBdr>
        <w:top w:val="none" w:sz="0" w:space="0" w:color="auto"/>
        <w:left w:val="none" w:sz="0" w:space="0" w:color="auto"/>
        <w:bottom w:val="none" w:sz="0" w:space="0" w:color="auto"/>
        <w:right w:val="none" w:sz="0" w:space="0" w:color="auto"/>
      </w:divBdr>
    </w:div>
    <w:div w:id="1865050151">
      <w:bodyDiv w:val="1"/>
      <w:marLeft w:val="0"/>
      <w:marRight w:val="0"/>
      <w:marTop w:val="0"/>
      <w:marBottom w:val="0"/>
      <w:divBdr>
        <w:top w:val="none" w:sz="0" w:space="0" w:color="auto"/>
        <w:left w:val="none" w:sz="0" w:space="0" w:color="auto"/>
        <w:bottom w:val="none" w:sz="0" w:space="0" w:color="auto"/>
        <w:right w:val="none" w:sz="0" w:space="0" w:color="auto"/>
      </w:divBdr>
    </w:div>
    <w:div w:id="193058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dustrytrust.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auren.rooney@industrytrust.co.uk" TargetMode="Externa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2E3D2-B281-484D-A0B3-947E0EE1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Rooney</dc:creator>
  <cp:lastModifiedBy>Lauren Rooney</cp:lastModifiedBy>
  <cp:revision>2</cp:revision>
  <dcterms:created xsi:type="dcterms:W3CDTF">2016-07-18T08:10:00Z</dcterms:created>
  <dcterms:modified xsi:type="dcterms:W3CDTF">2016-07-18T08:10:00Z</dcterms:modified>
</cp:coreProperties>
</file>