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5BD6B" w14:textId="77777777" w:rsidR="0082784B" w:rsidRDefault="00896924" w:rsidP="0082784B">
      <w:pPr>
        <w:spacing w:after="0"/>
        <w:jc w:val="center"/>
        <w:rPr>
          <w:b/>
          <w:sz w:val="28"/>
          <w:szCs w:val="23"/>
          <w:u w:val="single"/>
        </w:rPr>
      </w:pPr>
      <w:r>
        <w:rPr>
          <w:b/>
          <w:sz w:val="28"/>
          <w:szCs w:val="23"/>
          <w:u w:val="single"/>
        </w:rPr>
        <w:t>DWAYNE J</w:t>
      </w:r>
      <w:r w:rsidR="0082784B">
        <w:rPr>
          <w:b/>
          <w:sz w:val="28"/>
          <w:szCs w:val="23"/>
          <w:u w:val="single"/>
        </w:rPr>
        <w:t xml:space="preserve">OHNSON TALKS </w:t>
      </w:r>
      <w:r w:rsidR="00D004D7">
        <w:rPr>
          <w:b/>
          <w:sz w:val="28"/>
          <w:szCs w:val="23"/>
          <w:u w:val="single"/>
        </w:rPr>
        <w:t xml:space="preserve">MOANA </w:t>
      </w:r>
      <w:r w:rsidR="0082784B">
        <w:rPr>
          <w:b/>
          <w:sz w:val="28"/>
          <w:szCs w:val="23"/>
          <w:u w:val="single"/>
        </w:rPr>
        <w:t>MOVIE MOMENTS</w:t>
      </w:r>
    </w:p>
    <w:p w14:paraId="6A90A6C2" w14:textId="77777777" w:rsidR="0082784B" w:rsidRPr="00896924" w:rsidRDefault="0082784B" w:rsidP="0082784B">
      <w:pPr>
        <w:spacing w:after="0"/>
        <w:jc w:val="center"/>
        <w:rPr>
          <w:b/>
          <w:sz w:val="28"/>
          <w:szCs w:val="23"/>
          <w:u w:val="single"/>
        </w:rPr>
      </w:pPr>
      <w:r>
        <w:rPr>
          <w:b/>
          <w:sz w:val="28"/>
          <w:szCs w:val="23"/>
          <w:u w:val="single"/>
        </w:rPr>
        <w:t>WORTH PAYING FOR</w:t>
      </w:r>
    </w:p>
    <w:p w14:paraId="4A5A481A" w14:textId="77777777" w:rsidR="00896924" w:rsidRDefault="00896924" w:rsidP="00440118">
      <w:pPr>
        <w:rPr>
          <w:b/>
          <w:szCs w:val="23"/>
        </w:rPr>
      </w:pPr>
    </w:p>
    <w:p w14:paraId="048CEF4E" w14:textId="21F385A2" w:rsidR="00525BEA" w:rsidRPr="00525BEA" w:rsidRDefault="00440118" w:rsidP="000F557D">
      <w:pPr>
        <w:spacing w:after="0" w:line="360" w:lineRule="auto"/>
        <w:rPr>
          <w:b/>
          <w:szCs w:val="23"/>
        </w:rPr>
      </w:pPr>
      <w:r w:rsidRPr="00985507">
        <w:rPr>
          <w:b/>
          <w:szCs w:val="23"/>
        </w:rPr>
        <w:t xml:space="preserve">LONDON. </w:t>
      </w:r>
      <w:r w:rsidR="00E82632">
        <w:rPr>
          <w:b/>
          <w:szCs w:val="23"/>
        </w:rPr>
        <w:t>14</w:t>
      </w:r>
      <w:r w:rsidR="00E82632" w:rsidRPr="00E82632">
        <w:rPr>
          <w:b/>
          <w:szCs w:val="23"/>
          <w:vertAlign w:val="superscript"/>
        </w:rPr>
        <w:t>th</w:t>
      </w:r>
      <w:r w:rsidR="00E82632">
        <w:rPr>
          <w:b/>
          <w:szCs w:val="23"/>
        </w:rPr>
        <w:t xml:space="preserve"> October</w:t>
      </w:r>
      <w:r w:rsidR="00E82632" w:rsidRPr="00985507">
        <w:rPr>
          <w:b/>
          <w:szCs w:val="23"/>
        </w:rPr>
        <w:t xml:space="preserve"> </w:t>
      </w:r>
      <w:r w:rsidRPr="00985507">
        <w:rPr>
          <w:b/>
          <w:szCs w:val="23"/>
        </w:rPr>
        <w:t>2016.</w:t>
      </w:r>
      <w:r>
        <w:rPr>
          <w:b/>
          <w:szCs w:val="23"/>
        </w:rPr>
        <w:t xml:space="preserve"> </w:t>
      </w:r>
      <w:r w:rsidR="00525BEA">
        <w:rPr>
          <w:b/>
          <w:szCs w:val="23"/>
        </w:rPr>
        <w:t xml:space="preserve"> </w:t>
      </w:r>
      <w:r w:rsidR="00525BEA" w:rsidRPr="0088321F">
        <w:t xml:space="preserve">The </w:t>
      </w:r>
      <w:r w:rsidR="00525BEA">
        <w:t>Industry Trust for IP Awareness and The Walt Disney Company today launche</w:t>
      </w:r>
      <w:r w:rsidR="0082784B">
        <w:t>d</w:t>
      </w:r>
      <w:r w:rsidR="00525BEA">
        <w:t xml:space="preserve"> </w:t>
      </w:r>
      <w:r w:rsidR="004B18B4">
        <w:t xml:space="preserve">a collaboration on the highly-anticipated </w:t>
      </w:r>
      <w:r w:rsidR="004B18B4" w:rsidRPr="008859A3">
        <w:rPr>
          <w:szCs w:val="23"/>
        </w:rPr>
        <w:t>animated feature film</w:t>
      </w:r>
      <w:r w:rsidR="004B18B4">
        <w:rPr>
          <w:szCs w:val="23"/>
        </w:rPr>
        <w:t xml:space="preserve">, </w:t>
      </w:r>
      <w:r w:rsidR="004B18B4" w:rsidRPr="00525BEA">
        <w:rPr>
          <w:b/>
          <w:szCs w:val="23"/>
        </w:rPr>
        <w:t>Moana</w:t>
      </w:r>
      <w:r w:rsidR="004B18B4">
        <w:rPr>
          <w:szCs w:val="23"/>
        </w:rPr>
        <w:t xml:space="preserve">. In </w:t>
      </w:r>
      <w:r w:rsidR="00525BEA">
        <w:t>the latest</w:t>
      </w:r>
      <w:r w:rsidR="003316FB">
        <w:t xml:space="preserve"> instalment</w:t>
      </w:r>
      <w:r w:rsidR="00525BEA">
        <w:t xml:space="preserve"> in the </w:t>
      </w:r>
      <w:r w:rsidR="00525BEA">
        <w:rPr>
          <w:i/>
        </w:rPr>
        <w:t xml:space="preserve">Moments </w:t>
      </w:r>
      <w:proofErr w:type="gramStart"/>
      <w:r w:rsidR="00525BEA">
        <w:rPr>
          <w:i/>
        </w:rPr>
        <w:t>Worth</w:t>
      </w:r>
      <w:proofErr w:type="gramEnd"/>
      <w:r w:rsidR="00525BEA">
        <w:rPr>
          <w:i/>
        </w:rPr>
        <w:t xml:space="preserve"> Paying For </w:t>
      </w:r>
      <w:r w:rsidR="00525BEA">
        <w:t>campaign</w:t>
      </w:r>
      <w:r w:rsidR="004B18B4">
        <w:t>.</w:t>
      </w:r>
      <w:r w:rsidR="00525BEA">
        <w:t xml:space="preserve"> </w:t>
      </w:r>
    </w:p>
    <w:p w14:paraId="2DC53F5B" w14:textId="77777777" w:rsidR="00525BEA" w:rsidRPr="00525BEA" w:rsidRDefault="00525BEA" w:rsidP="000F557D">
      <w:pPr>
        <w:spacing w:after="0" w:line="360" w:lineRule="auto"/>
      </w:pPr>
    </w:p>
    <w:p w14:paraId="031C4C7F" w14:textId="308C1837" w:rsidR="005B6B95" w:rsidRDefault="00896924" w:rsidP="000F557D">
      <w:pPr>
        <w:spacing w:after="0" w:line="360" w:lineRule="auto"/>
        <w:rPr>
          <w:b/>
          <w:szCs w:val="23"/>
        </w:rPr>
      </w:pPr>
      <w:r>
        <w:rPr>
          <w:szCs w:val="23"/>
        </w:rPr>
        <w:t xml:space="preserve">The </w:t>
      </w:r>
      <w:r w:rsidRPr="00A6650B">
        <w:rPr>
          <w:bCs/>
          <w:szCs w:val="23"/>
        </w:rPr>
        <w:t xml:space="preserve">35” </w:t>
      </w:r>
      <w:proofErr w:type="gramStart"/>
      <w:r w:rsidRPr="00A6650B">
        <w:rPr>
          <w:bCs/>
          <w:szCs w:val="23"/>
        </w:rPr>
        <w:t>trailer</w:t>
      </w:r>
      <w:r w:rsidR="004B18B4">
        <w:rPr>
          <w:bCs/>
          <w:szCs w:val="23"/>
        </w:rPr>
        <w:t>,</w:t>
      </w:r>
      <w:proofErr w:type="gramEnd"/>
      <w:r w:rsidR="004B18B4">
        <w:rPr>
          <w:bCs/>
          <w:szCs w:val="23"/>
        </w:rPr>
        <w:t xml:space="preserve"> will run across cinema screens nationwide and</w:t>
      </w:r>
      <w:r w:rsidR="004B18B4" w:rsidRPr="00F8214A">
        <w:rPr>
          <w:bCs/>
          <w:szCs w:val="23"/>
        </w:rPr>
        <w:t xml:space="preserve"> features</w:t>
      </w:r>
      <w:r>
        <w:rPr>
          <w:bCs/>
          <w:szCs w:val="23"/>
        </w:rPr>
        <w:t xml:space="preserve"> Dwayne Johnson</w:t>
      </w:r>
      <w:r>
        <w:rPr>
          <w:szCs w:val="23"/>
        </w:rPr>
        <w:t xml:space="preserve"> </w:t>
      </w:r>
      <w:r w:rsidR="005B6B95">
        <w:rPr>
          <w:szCs w:val="23"/>
        </w:rPr>
        <w:t>speaking</w:t>
      </w:r>
      <w:r w:rsidR="00525BEA">
        <w:rPr>
          <w:szCs w:val="23"/>
        </w:rPr>
        <w:t xml:space="preserve"> </w:t>
      </w:r>
      <w:r w:rsidR="0082784B">
        <w:rPr>
          <w:szCs w:val="23"/>
        </w:rPr>
        <w:t xml:space="preserve">directly to </w:t>
      </w:r>
      <w:r w:rsidR="007F30B1">
        <w:rPr>
          <w:szCs w:val="23"/>
        </w:rPr>
        <w:t xml:space="preserve">the camera, as he shares with the </w:t>
      </w:r>
      <w:r w:rsidR="0082784B">
        <w:rPr>
          <w:szCs w:val="23"/>
        </w:rPr>
        <w:t xml:space="preserve">audience what </w:t>
      </w:r>
      <w:r w:rsidR="007F30B1">
        <w:rPr>
          <w:szCs w:val="23"/>
        </w:rPr>
        <w:t xml:space="preserve">he thinks </w:t>
      </w:r>
      <w:r w:rsidR="0082784B">
        <w:rPr>
          <w:szCs w:val="23"/>
        </w:rPr>
        <w:t>makes a</w:t>
      </w:r>
      <w:r w:rsidR="005B6B95">
        <w:rPr>
          <w:szCs w:val="23"/>
        </w:rPr>
        <w:t xml:space="preserve"> great movie moment. </w:t>
      </w:r>
      <w:r w:rsidR="004B31EE">
        <w:rPr>
          <w:szCs w:val="23"/>
        </w:rPr>
        <w:t>According to Dwayne, it must look</w:t>
      </w:r>
      <w:r w:rsidR="00525BEA">
        <w:rPr>
          <w:szCs w:val="23"/>
        </w:rPr>
        <w:t xml:space="preserve"> </w:t>
      </w:r>
      <w:r w:rsidR="0082784B">
        <w:rPr>
          <w:szCs w:val="23"/>
        </w:rPr>
        <w:t>‘</w:t>
      </w:r>
      <w:r w:rsidR="00525BEA">
        <w:rPr>
          <w:szCs w:val="23"/>
        </w:rPr>
        <w:t>amazing</w:t>
      </w:r>
      <w:r w:rsidR="0082784B">
        <w:rPr>
          <w:szCs w:val="23"/>
        </w:rPr>
        <w:t>’</w:t>
      </w:r>
      <w:r w:rsidR="00525BEA">
        <w:rPr>
          <w:szCs w:val="23"/>
        </w:rPr>
        <w:t xml:space="preserve">, needs </w:t>
      </w:r>
      <w:r w:rsidR="0082784B">
        <w:rPr>
          <w:szCs w:val="23"/>
        </w:rPr>
        <w:t>‘</w:t>
      </w:r>
      <w:r w:rsidR="00525BEA">
        <w:rPr>
          <w:szCs w:val="23"/>
        </w:rPr>
        <w:t>blood pumping action</w:t>
      </w:r>
      <w:r w:rsidR="0082784B">
        <w:rPr>
          <w:szCs w:val="23"/>
        </w:rPr>
        <w:t>’</w:t>
      </w:r>
      <w:r w:rsidR="005B6B95">
        <w:rPr>
          <w:szCs w:val="23"/>
        </w:rPr>
        <w:t xml:space="preserve"> and it has </w:t>
      </w:r>
      <w:r w:rsidR="00525BEA">
        <w:rPr>
          <w:szCs w:val="23"/>
        </w:rPr>
        <w:t>got to be</w:t>
      </w:r>
      <w:r w:rsidR="003316FB">
        <w:rPr>
          <w:szCs w:val="23"/>
        </w:rPr>
        <w:t xml:space="preserve"> watched</w:t>
      </w:r>
      <w:r w:rsidR="00525BEA">
        <w:rPr>
          <w:szCs w:val="23"/>
        </w:rPr>
        <w:t xml:space="preserve"> with </w:t>
      </w:r>
      <w:r w:rsidR="0082784B">
        <w:rPr>
          <w:szCs w:val="23"/>
        </w:rPr>
        <w:t>‘</w:t>
      </w:r>
      <w:r w:rsidR="00525BEA">
        <w:rPr>
          <w:szCs w:val="23"/>
        </w:rPr>
        <w:t>good friends</w:t>
      </w:r>
      <w:r w:rsidR="0082784B">
        <w:rPr>
          <w:szCs w:val="23"/>
        </w:rPr>
        <w:t>’</w:t>
      </w:r>
      <w:r w:rsidR="00525BEA">
        <w:rPr>
          <w:szCs w:val="23"/>
        </w:rPr>
        <w:t xml:space="preserve">! </w:t>
      </w:r>
      <w:r w:rsidR="00E55A66">
        <w:rPr>
          <w:szCs w:val="23"/>
        </w:rPr>
        <w:t xml:space="preserve">Before concluding that </w:t>
      </w:r>
      <w:r w:rsidR="0082784B">
        <w:rPr>
          <w:szCs w:val="23"/>
        </w:rPr>
        <w:t>at the end of it all,</w:t>
      </w:r>
      <w:r w:rsidR="00525BEA">
        <w:rPr>
          <w:szCs w:val="23"/>
        </w:rPr>
        <w:t xml:space="preserve"> adventures as huge as </w:t>
      </w:r>
      <w:r w:rsidR="00525BEA" w:rsidRPr="00525BEA">
        <w:rPr>
          <w:b/>
          <w:szCs w:val="23"/>
        </w:rPr>
        <w:t>Moana</w:t>
      </w:r>
      <w:r w:rsidR="00525BEA">
        <w:rPr>
          <w:szCs w:val="23"/>
        </w:rPr>
        <w:t xml:space="preserve">, always need the big screen and </w:t>
      </w:r>
      <w:r w:rsidR="00E5350F">
        <w:rPr>
          <w:szCs w:val="23"/>
        </w:rPr>
        <w:t xml:space="preserve">are best </w:t>
      </w:r>
      <w:r w:rsidR="00525BEA">
        <w:rPr>
          <w:szCs w:val="23"/>
        </w:rPr>
        <w:t>seen at the cinema.</w:t>
      </w:r>
      <w:r w:rsidR="00525BEA">
        <w:rPr>
          <w:b/>
          <w:szCs w:val="23"/>
        </w:rPr>
        <w:t xml:space="preserve"> </w:t>
      </w:r>
    </w:p>
    <w:p w14:paraId="6FAF4DB8" w14:textId="77777777" w:rsidR="005B6B95" w:rsidRDefault="005B6B95" w:rsidP="000F557D">
      <w:pPr>
        <w:spacing w:after="0" w:line="360" w:lineRule="auto"/>
        <w:rPr>
          <w:b/>
          <w:szCs w:val="23"/>
        </w:rPr>
      </w:pPr>
    </w:p>
    <w:p w14:paraId="334584C8" w14:textId="0989B766" w:rsidR="008859A3" w:rsidRPr="00525BEA" w:rsidRDefault="00896924" w:rsidP="000F557D">
      <w:pPr>
        <w:spacing w:after="0" w:line="360" w:lineRule="auto"/>
        <w:rPr>
          <w:b/>
          <w:szCs w:val="23"/>
        </w:rPr>
      </w:pPr>
      <w:r>
        <w:rPr>
          <w:szCs w:val="23"/>
        </w:rPr>
        <w:t xml:space="preserve">Dwayne Johnson </w:t>
      </w:r>
      <w:r w:rsidR="000F557D">
        <w:rPr>
          <w:szCs w:val="23"/>
        </w:rPr>
        <w:t>continues to support The Industry Trust’s consumer education campaign</w:t>
      </w:r>
      <w:r w:rsidR="00E55A66">
        <w:rPr>
          <w:szCs w:val="23"/>
        </w:rPr>
        <w:t>,</w:t>
      </w:r>
      <w:r w:rsidR="000F557D">
        <w:rPr>
          <w:szCs w:val="23"/>
        </w:rPr>
        <w:t xml:space="preserve"> inspir</w:t>
      </w:r>
      <w:r w:rsidR="004C1CBF">
        <w:rPr>
          <w:szCs w:val="23"/>
        </w:rPr>
        <w:t>ing</w:t>
      </w:r>
      <w:r w:rsidR="000F557D">
        <w:rPr>
          <w:szCs w:val="23"/>
        </w:rPr>
        <w:t xml:space="preserve"> audiences to choose cinema and enjoy all those great movie moments worth paying for. The trailer </w:t>
      </w:r>
      <w:r w:rsidR="004B18B4">
        <w:rPr>
          <w:szCs w:val="23"/>
        </w:rPr>
        <w:t xml:space="preserve">goes on </w:t>
      </w:r>
      <w:r w:rsidR="000F557D">
        <w:rPr>
          <w:szCs w:val="23"/>
        </w:rPr>
        <w:t xml:space="preserve">to direct audiences to </w:t>
      </w:r>
      <w:r w:rsidR="000F557D">
        <w:t>industry-funded film</w:t>
      </w:r>
      <w:r w:rsidR="00866656">
        <w:t xml:space="preserve"> and TV</w:t>
      </w:r>
      <w:r w:rsidR="000F557D">
        <w:t xml:space="preserve"> search engine, FindAnyFilm.com, which signposts them to legal content sources so they can book, buy and watch at their convenience.</w:t>
      </w:r>
      <w:r w:rsidR="005A2CCC">
        <w:t xml:space="preserve"> </w:t>
      </w:r>
      <w:r w:rsidR="00866656" w:rsidRPr="005A2CCC">
        <w:rPr>
          <w:szCs w:val="23"/>
        </w:rPr>
        <w:t xml:space="preserve">Recent research by ICM has identified that children as young as 11 are infringing so it’s </w:t>
      </w:r>
      <w:r w:rsidR="00E5350F">
        <w:rPr>
          <w:szCs w:val="23"/>
        </w:rPr>
        <w:t xml:space="preserve"> increasingly important</w:t>
      </w:r>
      <w:r w:rsidR="00866656" w:rsidRPr="005A2CCC">
        <w:rPr>
          <w:szCs w:val="23"/>
        </w:rPr>
        <w:t xml:space="preserve"> </w:t>
      </w:r>
      <w:r w:rsidR="00866656">
        <w:rPr>
          <w:szCs w:val="23"/>
        </w:rPr>
        <w:t xml:space="preserve">to reach a younger demographic to ensure they are inspired to </w:t>
      </w:r>
      <w:r w:rsidR="007C3A5A">
        <w:rPr>
          <w:szCs w:val="23"/>
        </w:rPr>
        <w:t>choose official</w:t>
      </w:r>
      <w:r w:rsidR="00F10EE1">
        <w:rPr>
          <w:szCs w:val="23"/>
        </w:rPr>
        <w:t xml:space="preserve"> content</w:t>
      </w:r>
      <w:r w:rsidR="00E5350F">
        <w:rPr>
          <w:szCs w:val="23"/>
        </w:rPr>
        <w:t>, m</w:t>
      </w:r>
      <w:r w:rsidR="00866656">
        <w:rPr>
          <w:szCs w:val="23"/>
        </w:rPr>
        <w:t>aking t</w:t>
      </w:r>
      <w:r w:rsidR="005A2CCC" w:rsidRPr="005A2CCC">
        <w:rPr>
          <w:szCs w:val="23"/>
        </w:rPr>
        <w:t>he</w:t>
      </w:r>
      <w:r w:rsidR="00F8214A">
        <w:rPr>
          <w:szCs w:val="23"/>
        </w:rPr>
        <w:t xml:space="preserve"> </w:t>
      </w:r>
      <w:r w:rsidR="005A2CCC" w:rsidRPr="005A2CCC">
        <w:rPr>
          <w:b/>
          <w:szCs w:val="23"/>
        </w:rPr>
        <w:t xml:space="preserve">Moana </w:t>
      </w:r>
      <w:r w:rsidR="005A2CCC" w:rsidRPr="005A2CCC">
        <w:rPr>
          <w:szCs w:val="23"/>
        </w:rPr>
        <w:t xml:space="preserve">trailer a great addition to the Industry Trust’s </w:t>
      </w:r>
      <w:r w:rsidR="00E5350F">
        <w:rPr>
          <w:szCs w:val="23"/>
        </w:rPr>
        <w:t xml:space="preserve">2016 </w:t>
      </w:r>
      <w:r w:rsidR="005A2CCC" w:rsidRPr="005A2CCC">
        <w:rPr>
          <w:szCs w:val="23"/>
        </w:rPr>
        <w:t>education and awareness campaign</w:t>
      </w:r>
      <w:r w:rsidR="001A7706">
        <w:rPr>
          <w:szCs w:val="23"/>
        </w:rPr>
        <w:t>.</w:t>
      </w:r>
    </w:p>
    <w:p w14:paraId="16A35A7E" w14:textId="77777777" w:rsidR="000F557D" w:rsidRDefault="000F557D" w:rsidP="000F557D">
      <w:pPr>
        <w:spacing w:after="0" w:line="360" w:lineRule="auto"/>
        <w:rPr>
          <w:szCs w:val="23"/>
        </w:rPr>
      </w:pPr>
    </w:p>
    <w:p w14:paraId="14CA301B" w14:textId="77777777" w:rsidR="00712C1C" w:rsidRDefault="00712C1C" w:rsidP="008859A3">
      <w:pPr>
        <w:spacing w:line="360" w:lineRule="auto"/>
        <w:rPr>
          <w:b/>
        </w:rPr>
      </w:pPr>
      <w:r w:rsidRPr="00712C1C">
        <w:rPr>
          <w:b/>
        </w:rPr>
        <w:t xml:space="preserve">Sylvia Dick, Head of Audience Engagement at The Industry Trust for IP Awareness said: </w:t>
      </w:r>
      <w:bookmarkStart w:id="0" w:name="_GoBack"/>
      <w:bookmarkEnd w:id="0"/>
      <w:r w:rsidRPr="00712C1C">
        <w:t xml:space="preserve">“The Moments </w:t>
      </w:r>
      <w:proofErr w:type="gramStart"/>
      <w:r w:rsidRPr="00712C1C">
        <w:t>Worth</w:t>
      </w:r>
      <w:proofErr w:type="gramEnd"/>
      <w:r w:rsidRPr="00712C1C">
        <w:t xml:space="preserve"> Paying For campaign is now in its 5th year and it’s great to see such continued support from all our distributor partners. It is testament to the campaign and </w:t>
      </w:r>
      <w:proofErr w:type="gramStart"/>
      <w:r w:rsidRPr="00712C1C">
        <w:t>it’s</w:t>
      </w:r>
      <w:proofErr w:type="gramEnd"/>
      <w:r w:rsidRPr="00712C1C">
        <w:t xml:space="preserve"> inspirational message that we’re able to secure high-profile talent such as Dwayne Johnson to feature in not only one, but two of the trailers across this year. This collaboration is a great addition to this year’s campaign as we know it’s important to inspire young audiences to choose official film and TV before they reach the tipping point into infringement. Moana is all about big adventures and it’s great to see Dwayne Johnson deliver our ‘big screen’ messaging in a way that will resonate with children, parents and audiences alike.”</w:t>
      </w:r>
    </w:p>
    <w:p w14:paraId="1B8C3F25" w14:textId="13B9B65A" w:rsidR="003316FB" w:rsidRDefault="00632BFA" w:rsidP="00B14CCF">
      <w:pPr>
        <w:spacing w:after="0" w:line="360" w:lineRule="auto"/>
      </w:pPr>
      <w:r w:rsidRPr="00632BFA">
        <w:rPr>
          <w:b/>
        </w:rPr>
        <w:t>Lee Jury, Vice President</w:t>
      </w:r>
      <w:r w:rsidR="001A7706">
        <w:rPr>
          <w:b/>
        </w:rPr>
        <w:t xml:space="preserve"> </w:t>
      </w:r>
      <w:r w:rsidRPr="00632BFA">
        <w:rPr>
          <w:b/>
        </w:rPr>
        <w:t>Marketing</w:t>
      </w:r>
      <w:r w:rsidR="001A7706">
        <w:rPr>
          <w:b/>
        </w:rPr>
        <w:t>. Co-Head of Studios,</w:t>
      </w:r>
      <w:r w:rsidRPr="00632BFA">
        <w:rPr>
          <w:b/>
        </w:rPr>
        <w:t xml:space="preserve"> at The Walt Disney Studios EMEA and UK said:</w:t>
      </w:r>
      <w:r>
        <w:t xml:space="preserve"> </w:t>
      </w:r>
      <w:r w:rsidR="0082784B">
        <w:t>“</w:t>
      </w:r>
      <w:r w:rsidR="001A7706">
        <w:t xml:space="preserve">Moments </w:t>
      </w:r>
      <w:proofErr w:type="gramStart"/>
      <w:r w:rsidR="001A7706">
        <w:t>Worth</w:t>
      </w:r>
      <w:proofErr w:type="gramEnd"/>
      <w:r w:rsidR="001A7706">
        <w:t xml:space="preserve"> Paying For continues to be an impactful campaign that </w:t>
      </w:r>
      <w:r w:rsidR="007C3A5A">
        <w:t xml:space="preserve">inspires </w:t>
      </w:r>
      <w:r w:rsidR="001A7706">
        <w:t xml:space="preserve">audiences. </w:t>
      </w:r>
      <w:r w:rsidR="00330F79">
        <w:t xml:space="preserve">We are really pleased to be collaborating with the Industry Trust </w:t>
      </w:r>
      <w:r w:rsidR="002B2BE9">
        <w:t xml:space="preserve">again </w:t>
      </w:r>
      <w:r w:rsidR="005B6B95">
        <w:t xml:space="preserve">and </w:t>
      </w:r>
      <w:r w:rsidR="00330F79">
        <w:t>are</w:t>
      </w:r>
      <w:r w:rsidR="005B6B95">
        <w:t xml:space="preserve"> delighted that we </w:t>
      </w:r>
      <w:r w:rsidR="005B6B95">
        <w:lastRenderedPageBreak/>
        <w:t xml:space="preserve">could get Dwayne Johnson on board. Our aim is for the trailer to deliver the Industry Trust’s core message, encouraging audiences of all ages to join </w:t>
      </w:r>
      <w:r w:rsidR="005B6B95" w:rsidRPr="005B6B95">
        <w:rPr>
          <w:b/>
        </w:rPr>
        <w:t>Moana</w:t>
      </w:r>
      <w:r w:rsidR="005B6B95">
        <w:t xml:space="preserve"> in cinemas this December for </w:t>
      </w:r>
      <w:r w:rsidR="00ED66A7">
        <w:t xml:space="preserve">some great </w:t>
      </w:r>
      <w:r w:rsidR="005B6B95">
        <w:t>moments worth paying for.</w:t>
      </w:r>
      <w:r w:rsidR="00ED66A7">
        <w:t xml:space="preserve"> The Industry Trust’s educational work is vital to the film industry and we hope to keep inspiring audiences to pay to watch the content they love.</w:t>
      </w:r>
      <w:r w:rsidR="0082784B">
        <w:t>”</w:t>
      </w:r>
    </w:p>
    <w:p w14:paraId="7CAAFE7C" w14:textId="77777777" w:rsidR="0010648F" w:rsidRDefault="0010648F" w:rsidP="00B14CCF">
      <w:pPr>
        <w:spacing w:after="0" w:line="360" w:lineRule="auto"/>
      </w:pPr>
    </w:p>
    <w:p w14:paraId="51D32F7C" w14:textId="56955F1B" w:rsidR="003316FB" w:rsidRPr="00B55823" w:rsidRDefault="00B55823" w:rsidP="00B55823">
      <w:pPr>
        <w:spacing w:line="360" w:lineRule="auto"/>
      </w:pPr>
      <w:r>
        <w:t xml:space="preserve">The </w:t>
      </w:r>
      <w:r w:rsidRPr="008859A3">
        <w:rPr>
          <w:b/>
        </w:rPr>
        <w:t>Moana</w:t>
      </w:r>
      <w:r>
        <w:t xml:space="preserve"> </w:t>
      </w:r>
      <w:r w:rsidRPr="008859A3">
        <w:rPr>
          <w:i/>
        </w:rPr>
        <w:t xml:space="preserve">Moments </w:t>
      </w:r>
      <w:proofErr w:type="gramStart"/>
      <w:r w:rsidRPr="008859A3">
        <w:rPr>
          <w:i/>
        </w:rPr>
        <w:t>Worth</w:t>
      </w:r>
      <w:proofErr w:type="gramEnd"/>
      <w:r w:rsidRPr="008859A3">
        <w:rPr>
          <w:i/>
        </w:rPr>
        <w:t xml:space="preserve"> Paying For</w:t>
      </w:r>
      <w:r>
        <w:t xml:space="preserve"> trailer launches in cinema ad reels from the </w:t>
      </w:r>
      <w:r w:rsidR="002B2BE9">
        <w:rPr>
          <w:highlight w:val="yellow"/>
        </w:rPr>
        <w:t>14</w:t>
      </w:r>
      <w:r w:rsidR="002B2BE9" w:rsidRPr="00F8214A">
        <w:rPr>
          <w:highlight w:val="yellow"/>
          <w:vertAlign w:val="superscript"/>
        </w:rPr>
        <w:t>th</w:t>
      </w:r>
      <w:r w:rsidR="002B2BE9">
        <w:rPr>
          <w:highlight w:val="yellow"/>
        </w:rPr>
        <w:t xml:space="preserve"> October</w:t>
      </w:r>
      <w:r w:rsidRPr="00346883">
        <w:t xml:space="preserve"> </w:t>
      </w:r>
      <w:r>
        <w:t xml:space="preserve">and will be supported by activity across outdoor through our partners Clear Channel and </w:t>
      </w:r>
      <w:proofErr w:type="spellStart"/>
      <w:r>
        <w:t>Primesight</w:t>
      </w:r>
      <w:proofErr w:type="spellEnd"/>
      <w:r>
        <w:rPr>
          <w:rStyle w:val="CommentReference"/>
        </w:rPr>
        <w:t>,</w:t>
      </w:r>
      <w:r>
        <w:t xml:space="preserve"> ensuring the Industry Trust’s messaging targets core infringers not only in the cinema but also across other platforms.</w:t>
      </w:r>
    </w:p>
    <w:p w14:paraId="2D4D50C2" w14:textId="77777777" w:rsidR="00B55823" w:rsidRDefault="00B14CCF" w:rsidP="008859A3">
      <w:pPr>
        <w:spacing w:line="360" w:lineRule="auto"/>
        <w:rPr>
          <w:szCs w:val="23"/>
        </w:rPr>
      </w:pPr>
      <w:r w:rsidRPr="008859A3">
        <w:rPr>
          <w:szCs w:val="23"/>
        </w:rPr>
        <w:t xml:space="preserve">Three thousand years ago, the greatest sailors in the world voyaged across the vast Pacific, discovering the many islands of Oceania. But then, for a millennium, their voyages </w:t>
      </w:r>
      <w:r>
        <w:rPr>
          <w:szCs w:val="23"/>
        </w:rPr>
        <w:t xml:space="preserve">stopped – and no one knows why. </w:t>
      </w:r>
      <w:r w:rsidRPr="008859A3">
        <w:rPr>
          <w:szCs w:val="23"/>
        </w:rPr>
        <w:t xml:space="preserve">From Walt Disney Animation Studios comes Moana, a sweeping, CG-animated feature film about an adventurous teenager who sails out on a daring mission to save her people. During her journey, Moana (voice of </w:t>
      </w:r>
      <w:proofErr w:type="spellStart"/>
      <w:r w:rsidRPr="008859A3">
        <w:rPr>
          <w:szCs w:val="23"/>
        </w:rPr>
        <w:t>Auli’i</w:t>
      </w:r>
      <w:proofErr w:type="spellEnd"/>
      <w:r w:rsidRPr="008859A3">
        <w:rPr>
          <w:szCs w:val="23"/>
        </w:rPr>
        <w:t xml:space="preserve"> </w:t>
      </w:r>
      <w:proofErr w:type="spellStart"/>
      <w:r w:rsidRPr="008859A3">
        <w:rPr>
          <w:szCs w:val="23"/>
        </w:rPr>
        <w:t>Cravalho</w:t>
      </w:r>
      <w:proofErr w:type="spellEnd"/>
      <w:r w:rsidRPr="008859A3">
        <w:rPr>
          <w:szCs w:val="23"/>
        </w:rPr>
        <w:t xml:space="preserve">) meets the once-mighty demigod Maui (voice of Dwayne Johnson), who guides her in her quest to become a master </w:t>
      </w:r>
      <w:proofErr w:type="spellStart"/>
      <w:r w:rsidRPr="008859A3">
        <w:rPr>
          <w:szCs w:val="23"/>
        </w:rPr>
        <w:t>wayfinder</w:t>
      </w:r>
      <w:proofErr w:type="spellEnd"/>
      <w:r w:rsidRPr="008859A3">
        <w:rPr>
          <w:szCs w:val="23"/>
        </w:rPr>
        <w:t xml:space="preserve">. Together, they sail across the open ocean on an action-packed voyage, encountering enormous monsters and impossible odds, and along the way, Moana </w:t>
      </w:r>
      <w:proofErr w:type="spellStart"/>
      <w:r w:rsidRPr="008859A3">
        <w:rPr>
          <w:szCs w:val="23"/>
        </w:rPr>
        <w:t>fulfills</w:t>
      </w:r>
      <w:proofErr w:type="spellEnd"/>
      <w:r w:rsidRPr="008859A3">
        <w:rPr>
          <w:szCs w:val="23"/>
        </w:rPr>
        <w:t xml:space="preserve"> the ancient quest of her ancestors and discovers the one thing she’s always sought: her own identity.</w:t>
      </w:r>
    </w:p>
    <w:p w14:paraId="1AE3086D" w14:textId="77777777" w:rsidR="008859A3" w:rsidRPr="00632BFA" w:rsidRDefault="00632BFA" w:rsidP="008859A3">
      <w:pPr>
        <w:spacing w:line="360" w:lineRule="auto"/>
        <w:rPr>
          <w:bCs/>
          <w:color w:val="000000"/>
        </w:rPr>
      </w:pPr>
      <w:r>
        <w:t xml:space="preserve">Join </w:t>
      </w:r>
      <w:r w:rsidR="008859A3">
        <w:rPr>
          <w:b/>
        </w:rPr>
        <w:t xml:space="preserve">Moana </w:t>
      </w:r>
      <w:r>
        <w:t xml:space="preserve">on her voyage when she sails into cinemas on </w:t>
      </w:r>
      <w:r w:rsidRPr="00632BFA">
        <w:rPr>
          <w:b/>
          <w:bCs/>
          <w:color w:val="000000"/>
        </w:rPr>
        <w:t>December</w:t>
      </w:r>
      <w:r>
        <w:rPr>
          <w:b/>
          <w:bCs/>
          <w:color w:val="000000"/>
        </w:rPr>
        <w:t xml:space="preserve"> 2nd</w:t>
      </w:r>
      <w:r w:rsidRPr="00632BFA">
        <w:rPr>
          <w:b/>
          <w:bCs/>
          <w:color w:val="000000"/>
        </w:rPr>
        <w:t xml:space="preserve"> 2016</w:t>
      </w:r>
      <w:r>
        <w:rPr>
          <w:bCs/>
          <w:color w:val="000000"/>
        </w:rPr>
        <w:t xml:space="preserve">. </w:t>
      </w:r>
    </w:p>
    <w:p w14:paraId="12C6F1FA" w14:textId="77777777" w:rsidR="00440118" w:rsidRDefault="00440118" w:rsidP="00440118">
      <w:pPr>
        <w:ind w:left="720"/>
        <w:jc w:val="center"/>
        <w:rPr>
          <w:b/>
          <w:bCs/>
          <w:color w:val="000000"/>
          <w:u w:val="single"/>
        </w:rPr>
      </w:pPr>
      <w:r w:rsidRPr="00C52D60">
        <w:rPr>
          <w:b/>
          <w:bCs/>
          <w:color w:val="000000"/>
          <w:u w:val="single"/>
        </w:rPr>
        <w:t>-</w:t>
      </w:r>
      <w:r>
        <w:rPr>
          <w:b/>
          <w:bCs/>
          <w:color w:val="000000"/>
          <w:u w:val="single"/>
        </w:rPr>
        <w:t xml:space="preserve"> </w:t>
      </w:r>
      <w:r w:rsidRPr="00032100">
        <w:rPr>
          <w:b/>
          <w:bCs/>
          <w:color w:val="000000"/>
          <w:u w:val="single"/>
        </w:rPr>
        <w:t xml:space="preserve">ENDS </w:t>
      </w:r>
      <w:r>
        <w:rPr>
          <w:b/>
          <w:bCs/>
          <w:color w:val="000000"/>
          <w:u w:val="single"/>
        </w:rPr>
        <w:t>–</w:t>
      </w:r>
    </w:p>
    <w:p w14:paraId="753DB605" w14:textId="77777777" w:rsidR="00440118" w:rsidRDefault="00440118" w:rsidP="00440118">
      <w:pPr>
        <w:spacing w:after="0" w:line="240" w:lineRule="auto"/>
        <w:jc w:val="center"/>
      </w:pPr>
      <w:r>
        <w:rPr>
          <w:rFonts w:ascii="Calibri" w:hAnsi="Calibri" w:cs="Calibri"/>
          <w:b/>
          <w:bCs/>
        </w:rPr>
        <w:t>Press Contacts:</w:t>
      </w:r>
      <w:r>
        <w:t xml:space="preserve"> </w:t>
      </w:r>
      <w:r>
        <w:rPr>
          <w:rFonts w:ascii="Calibri" w:hAnsi="Calibri" w:cs="Calibri"/>
          <w:bCs/>
        </w:rPr>
        <w:t>Lauren Rooney</w:t>
      </w:r>
      <w:r w:rsidRPr="00C614DA">
        <w:rPr>
          <w:rFonts w:ascii="Calibri" w:hAnsi="Calibri" w:cs="Calibri"/>
          <w:bCs/>
        </w:rPr>
        <w:t>,</w:t>
      </w:r>
      <w:r>
        <w:rPr>
          <w:rFonts w:ascii="Calibri" w:hAnsi="Calibri" w:cs="Calibri"/>
          <w:bCs/>
        </w:rPr>
        <w:t xml:space="preserve"> Public Relations and Social Media Executive, The</w:t>
      </w:r>
      <w:r w:rsidRPr="00C614DA">
        <w:rPr>
          <w:rFonts w:ascii="Calibri" w:hAnsi="Calibri" w:cs="Calibri"/>
          <w:bCs/>
        </w:rPr>
        <w:t xml:space="preserve"> Industry Trust</w:t>
      </w:r>
    </w:p>
    <w:p w14:paraId="5B7CD27A" w14:textId="77777777" w:rsidR="00440118" w:rsidRDefault="00440118" w:rsidP="00440118">
      <w:pPr>
        <w:spacing w:after="0" w:line="240" w:lineRule="auto"/>
        <w:jc w:val="center"/>
        <w:rPr>
          <w:rStyle w:val="Hyperlink"/>
          <w:rFonts w:ascii="Calibri" w:hAnsi="Calibri" w:cs="Calibri"/>
        </w:rPr>
      </w:pPr>
      <w:r w:rsidRPr="00C614DA">
        <w:rPr>
          <w:rFonts w:ascii="Calibri" w:hAnsi="Calibri" w:cs="Calibri"/>
          <w:b/>
        </w:rPr>
        <w:t>Tel:</w:t>
      </w:r>
      <w:r>
        <w:rPr>
          <w:rFonts w:ascii="Calibri" w:hAnsi="Calibri" w:cs="Calibri"/>
        </w:rPr>
        <w:t xml:space="preserve"> 0207 440 0374 or </w:t>
      </w:r>
      <w:r w:rsidRPr="00C614DA">
        <w:rPr>
          <w:rFonts w:ascii="Calibri" w:hAnsi="Calibri" w:cs="Calibri"/>
          <w:b/>
        </w:rPr>
        <w:t xml:space="preserve">email: </w:t>
      </w:r>
      <w:hyperlink r:id="rId5" w:history="1">
        <w:r w:rsidRPr="00106FBF">
          <w:rPr>
            <w:rStyle w:val="Hyperlink"/>
          </w:rPr>
          <w:t>lauren.rooney@industrytrust.co.uk</w:t>
        </w:r>
      </w:hyperlink>
    </w:p>
    <w:p w14:paraId="5EA38B7A" w14:textId="77777777" w:rsidR="00440118" w:rsidRDefault="00440118" w:rsidP="00440118">
      <w:pPr>
        <w:rPr>
          <w:b/>
          <w:bCs/>
          <w:color w:val="000000"/>
          <w:u w:val="single"/>
        </w:rPr>
      </w:pPr>
    </w:p>
    <w:p w14:paraId="432ABC82" w14:textId="77777777" w:rsidR="00440118" w:rsidRDefault="00440118" w:rsidP="00440118">
      <w:pPr>
        <w:rPr>
          <w:color w:val="000000"/>
        </w:rPr>
      </w:pPr>
      <w:r>
        <w:rPr>
          <w:b/>
          <w:bCs/>
          <w:color w:val="000000"/>
          <w:u w:val="single"/>
        </w:rPr>
        <w:t>Notes to Editors</w:t>
      </w:r>
    </w:p>
    <w:p w14:paraId="598EA45C" w14:textId="77777777" w:rsidR="00440118" w:rsidRDefault="00440118" w:rsidP="00440118">
      <w:pPr>
        <w:pStyle w:val="NoSpacing"/>
        <w:rPr>
          <w:color w:val="000000"/>
          <w:lang w:val="en-GB"/>
        </w:rPr>
      </w:pPr>
      <w:r>
        <w:rPr>
          <w:b/>
          <w:bCs/>
          <w:color w:val="000000"/>
          <w:lang w:val="en-GB"/>
        </w:rPr>
        <w:t>About The Industry Trust for IP Awareness</w:t>
      </w:r>
    </w:p>
    <w:p w14:paraId="50445528" w14:textId="77777777" w:rsidR="00440118" w:rsidRDefault="00440118" w:rsidP="00440118">
      <w:pPr>
        <w:autoSpaceDE w:val="0"/>
        <w:autoSpaceDN w:val="0"/>
        <w:rPr>
          <w:color w:val="000000"/>
        </w:rPr>
      </w:pPr>
      <w:r>
        <w:rPr>
          <w:color w:val="000000"/>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rPr>
        <w:t xml:space="preserve">visit </w:t>
      </w:r>
      <w:hyperlink r:id="rId6" w:history="1">
        <w:r>
          <w:rPr>
            <w:rStyle w:val="Hyperlink"/>
            <w:color w:val="0033CC"/>
            <w:sz w:val="20"/>
            <w:szCs w:val="20"/>
          </w:rPr>
          <w:t>www.industrytrust.co.uk</w:t>
        </w:r>
      </w:hyperlink>
    </w:p>
    <w:p w14:paraId="6883C369" w14:textId="77777777" w:rsidR="00440118" w:rsidRDefault="00440118" w:rsidP="00440118">
      <w:pPr>
        <w:autoSpaceDE w:val="0"/>
        <w:autoSpaceDN w:val="0"/>
        <w:spacing w:after="0"/>
        <w:rPr>
          <w:color w:val="000000"/>
        </w:rPr>
      </w:pPr>
      <w:r>
        <w:rPr>
          <w:b/>
          <w:bCs/>
          <w:color w:val="000000"/>
        </w:rPr>
        <w:t>About FindAnyFilm.com</w:t>
      </w:r>
    </w:p>
    <w:p w14:paraId="21EC71DB" w14:textId="2A4DD3ED" w:rsidR="00153921" w:rsidRDefault="00440118" w:rsidP="00440118">
      <w:pPr>
        <w:autoSpaceDE w:val="0"/>
        <w:autoSpaceDN w:val="0"/>
        <w:spacing w:after="0"/>
        <w:rPr>
          <w:color w:val="000000"/>
          <w:sz w:val="20"/>
          <w:szCs w:val="20"/>
        </w:rPr>
      </w:pPr>
      <w:r>
        <w:rPr>
          <w:color w:val="000000"/>
          <w:sz w:val="20"/>
          <w:szCs w:val="20"/>
        </w:rPr>
        <w:t>FindAnyFilm.com is one of the UK's leading websites for film</w:t>
      </w:r>
      <w:r w:rsidR="002B2BE9">
        <w:rPr>
          <w:color w:val="000000"/>
          <w:sz w:val="20"/>
          <w:szCs w:val="20"/>
        </w:rPr>
        <w:t xml:space="preserve"> and TV</w:t>
      </w:r>
      <w:r>
        <w:rPr>
          <w:color w:val="000000"/>
          <w:sz w:val="20"/>
          <w:szCs w:val="20"/>
        </w:rPr>
        <w:t xml:space="preserve"> fans looking to watch, buy, download, stream or rent legitimate film</w:t>
      </w:r>
      <w:r w:rsidR="002B2BE9">
        <w:rPr>
          <w:color w:val="000000"/>
          <w:sz w:val="20"/>
          <w:szCs w:val="20"/>
        </w:rPr>
        <w:t xml:space="preserve"> and TV</w:t>
      </w:r>
      <w:r>
        <w:rPr>
          <w:color w:val="000000"/>
          <w:sz w:val="20"/>
          <w:szCs w:val="20"/>
        </w:rPr>
        <w:t xml:space="preserve">. Operated by the Industry Trust for IP Awareness, the website offers </w:t>
      </w:r>
      <w:r w:rsidR="00E46F93" w:rsidRPr="00E46F93">
        <w:rPr>
          <w:color w:val="000000"/>
          <w:sz w:val="20"/>
          <w:szCs w:val="20"/>
        </w:rPr>
        <w:lastRenderedPageBreak/>
        <w:t xml:space="preserve">117,000 </w:t>
      </w:r>
      <w:r w:rsidR="00E46F93">
        <w:rPr>
          <w:color w:val="000000"/>
          <w:sz w:val="20"/>
          <w:szCs w:val="20"/>
        </w:rPr>
        <w:t xml:space="preserve">films and TV programmes </w:t>
      </w:r>
      <w:r>
        <w:rPr>
          <w:color w:val="000000"/>
          <w:sz w:val="20"/>
          <w:szCs w:val="20"/>
        </w:rPr>
        <w:t xml:space="preserve">across all formats, from cinema to </w:t>
      </w:r>
      <w:r w:rsidR="00865776">
        <w:rPr>
          <w:color w:val="000000"/>
          <w:sz w:val="20"/>
          <w:szCs w:val="20"/>
        </w:rPr>
        <w:t>disc</w:t>
      </w:r>
      <w:r>
        <w:rPr>
          <w:color w:val="000000"/>
          <w:sz w:val="20"/>
          <w:szCs w:val="20"/>
        </w:rPr>
        <w:t xml:space="preserve">, </w:t>
      </w:r>
      <w:r w:rsidR="00865776">
        <w:rPr>
          <w:color w:val="000000"/>
          <w:sz w:val="20"/>
          <w:szCs w:val="20"/>
        </w:rPr>
        <w:t>and digital</w:t>
      </w:r>
      <w:r>
        <w:rPr>
          <w:color w:val="000000"/>
          <w:sz w:val="20"/>
          <w:szCs w:val="20"/>
        </w:rPr>
        <w:t xml:space="preserve">. Visitors can search by title and talent, and </w:t>
      </w:r>
      <w:r w:rsidR="00865776">
        <w:rPr>
          <w:color w:val="000000"/>
          <w:sz w:val="20"/>
          <w:szCs w:val="20"/>
        </w:rPr>
        <w:t>view</w:t>
      </w:r>
      <w:r>
        <w:rPr>
          <w:color w:val="000000"/>
          <w:sz w:val="20"/>
          <w:szCs w:val="20"/>
        </w:rPr>
        <w:t xml:space="preserve"> results by format and price.</w:t>
      </w:r>
    </w:p>
    <w:p w14:paraId="06D8A8D1" w14:textId="77777777" w:rsidR="00440118" w:rsidRPr="00440118" w:rsidRDefault="00440118" w:rsidP="00440118">
      <w:pPr>
        <w:autoSpaceDE w:val="0"/>
        <w:autoSpaceDN w:val="0"/>
        <w:spacing w:after="0"/>
        <w:rPr>
          <w:color w:val="000000"/>
          <w:sz w:val="20"/>
          <w:szCs w:val="20"/>
        </w:rPr>
      </w:pPr>
    </w:p>
    <w:p w14:paraId="40D10DA0" w14:textId="77777777" w:rsidR="00440118" w:rsidRDefault="00440118" w:rsidP="008859A3">
      <w:pPr>
        <w:spacing w:after="0" w:line="240" w:lineRule="auto"/>
        <w:rPr>
          <w:b/>
        </w:rPr>
      </w:pPr>
      <w:r w:rsidRPr="00440118">
        <w:rPr>
          <w:b/>
        </w:rPr>
        <w:t>About Moana</w:t>
      </w:r>
    </w:p>
    <w:p w14:paraId="2F0499B4" w14:textId="77777777" w:rsidR="008859A3" w:rsidRPr="008859A3" w:rsidRDefault="008859A3" w:rsidP="008859A3">
      <w:pPr>
        <w:spacing w:after="0"/>
        <w:rPr>
          <w:sz w:val="20"/>
        </w:rPr>
      </w:pPr>
      <w:r w:rsidRPr="008859A3">
        <w:rPr>
          <w:sz w:val="20"/>
        </w:rPr>
        <w:t xml:space="preserve">From Walt Disney Animation Studios comes Moana, a sweeping, CG-animated feature film about an adventurous teenager who sails out on a daring mission to save her people. During her journey, Moana (voice of </w:t>
      </w:r>
      <w:proofErr w:type="spellStart"/>
      <w:r w:rsidRPr="008859A3">
        <w:rPr>
          <w:sz w:val="20"/>
        </w:rPr>
        <w:t>Auli’i</w:t>
      </w:r>
      <w:proofErr w:type="spellEnd"/>
      <w:r w:rsidRPr="008859A3">
        <w:rPr>
          <w:sz w:val="20"/>
        </w:rPr>
        <w:t xml:space="preserve"> </w:t>
      </w:r>
      <w:proofErr w:type="spellStart"/>
      <w:r w:rsidRPr="008859A3">
        <w:rPr>
          <w:sz w:val="20"/>
        </w:rPr>
        <w:t>Cravalho</w:t>
      </w:r>
      <w:proofErr w:type="spellEnd"/>
      <w:r w:rsidRPr="008859A3">
        <w:rPr>
          <w:sz w:val="20"/>
        </w:rPr>
        <w:t xml:space="preserve">) meets the once-mighty demigod Maui (voice of Dwayne Johnson), who guides her in her quest to become a master </w:t>
      </w:r>
      <w:proofErr w:type="spellStart"/>
      <w:r w:rsidRPr="008859A3">
        <w:rPr>
          <w:sz w:val="20"/>
        </w:rPr>
        <w:t>wayfinder</w:t>
      </w:r>
      <w:proofErr w:type="spellEnd"/>
      <w:r w:rsidRPr="008859A3">
        <w:rPr>
          <w:sz w:val="20"/>
        </w:rPr>
        <w:t xml:space="preserve">. Together, they sail across the open ocean on an action-packed voyage, encountering enormous monsters and impossible odds, and along the way, Moana </w:t>
      </w:r>
      <w:proofErr w:type="spellStart"/>
      <w:r w:rsidRPr="008859A3">
        <w:rPr>
          <w:sz w:val="20"/>
        </w:rPr>
        <w:t>fulfills</w:t>
      </w:r>
      <w:proofErr w:type="spellEnd"/>
      <w:r w:rsidRPr="008859A3">
        <w:rPr>
          <w:sz w:val="20"/>
        </w:rPr>
        <w:t xml:space="preserve"> the ancient quest of her ancestors and discovers the one thing she’s always sought: her own identity. Directed by the renowned filmmaking team of Ron Clements and John </w:t>
      </w:r>
      <w:proofErr w:type="spellStart"/>
      <w:r w:rsidRPr="008859A3">
        <w:rPr>
          <w:sz w:val="20"/>
        </w:rPr>
        <w:t>Musker</w:t>
      </w:r>
      <w:proofErr w:type="spellEnd"/>
      <w:r w:rsidRPr="008859A3">
        <w:rPr>
          <w:sz w:val="20"/>
        </w:rPr>
        <w:t xml:space="preserve"> (The Little Mermaid, Aladdin, The Princess &amp; the Frog) and produced by </w:t>
      </w:r>
      <w:proofErr w:type="spellStart"/>
      <w:r w:rsidRPr="008859A3">
        <w:rPr>
          <w:sz w:val="20"/>
        </w:rPr>
        <w:t>Osnat</w:t>
      </w:r>
      <w:proofErr w:type="spellEnd"/>
      <w:r w:rsidRPr="008859A3">
        <w:rPr>
          <w:sz w:val="20"/>
        </w:rPr>
        <w:t xml:space="preserve"> </w:t>
      </w:r>
      <w:proofErr w:type="spellStart"/>
      <w:r w:rsidRPr="008859A3">
        <w:rPr>
          <w:sz w:val="20"/>
        </w:rPr>
        <w:t>Shurer</w:t>
      </w:r>
      <w:proofErr w:type="spellEnd"/>
      <w:r w:rsidRPr="008859A3">
        <w:rPr>
          <w:sz w:val="20"/>
        </w:rPr>
        <w:t xml:space="preserve"> (Lifted, One Man Band), Moana sails into cinemas on 2 December, 2016.</w:t>
      </w:r>
    </w:p>
    <w:sectPr w:rsidR="008859A3" w:rsidRPr="00885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Ayre">
    <w15:presenceInfo w15:providerId="AD" w15:userId="S-1-5-21-943956789-2465932250-114414372-4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18"/>
    <w:rsid w:val="000A595D"/>
    <w:rsid w:val="000F557D"/>
    <w:rsid w:val="0010648F"/>
    <w:rsid w:val="00153921"/>
    <w:rsid w:val="001A7706"/>
    <w:rsid w:val="001D351F"/>
    <w:rsid w:val="00297C8D"/>
    <w:rsid w:val="002B2BE9"/>
    <w:rsid w:val="00330F79"/>
    <w:rsid w:val="003316FB"/>
    <w:rsid w:val="00440118"/>
    <w:rsid w:val="004B18B4"/>
    <w:rsid w:val="004B31EE"/>
    <w:rsid w:val="004C1CBF"/>
    <w:rsid w:val="00525BEA"/>
    <w:rsid w:val="005A2CCC"/>
    <w:rsid w:val="005B6B95"/>
    <w:rsid w:val="005F3DB7"/>
    <w:rsid w:val="00632BFA"/>
    <w:rsid w:val="006409CE"/>
    <w:rsid w:val="00712C1C"/>
    <w:rsid w:val="00726D86"/>
    <w:rsid w:val="007C3A5A"/>
    <w:rsid w:val="007F30B1"/>
    <w:rsid w:val="0082784B"/>
    <w:rsid w:val="00865776"/>
    <w:rsid w:val="00866656"/>
    <w:rsid w:val="008859A3"/>
    <w:rsid w:val="00896924"/>
    <w:rsid w:val="00B131FA"/>
    <w:rsid w:val="00B14CCF"/>
    <w:rsid w:val="00B55823"/>
    <w:rsid w:val="00D004D7"/>
    <w:rsid w:val="00E46F93"/>
    <w:rsid w:val="00E5350F"/>
    <w:rsid w:val="00E55A66"/>
    <w:rsid w:val="00E82632"/>
    <w:rsid w:val="00ED66A7"/>
    <w:rsid w:val="00F10EE1"/>
    <w:rsid w:val="00F8214A"/>
    <w:rsid w:val="00FB28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4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0118"/>
    <w:rPr>
      <w:color w:val="0000FF"/>
      <w:u w:val="single"/>
    </w:rPr>
  </w:style>
  <w:style w:type="paragraph" w:styleId="NoSpacing">
    <w:name w:val="No Spacing"/>
    <w:basedOn w:val="Normal"/>
    <w:uiPriority w:val="1"/>
    <w:qFormat/>
    <w:rsid w:val="00440118"/>
    <w:pPr>
      <w:spacing w:after="0" w:line="240" w:lineRule="auto"/>
    </w:pPr>
    <w:rPr>
      <w:rFonts w:ascii="Calibri" w:hAnsi="Calibri" w:cs="Times New Roman"/>
      <w:lang w:val="en-US"/>
    </w:rPr>
  </w:style>
  <w:style w:type="character" w:styleId="CommentReference">
    <w:name w:val="annotation reference"/>
    <w:basedOn w:val="DefaultParagraphFont"/>
    <w:uiPriority w:val="99"/>
    <w:semiHidden/>
    <w:unhideWhenUsed/>
    <w:rsid w:val="008859A3"/>
    <w:rPr>
      <w:sz w:val="16"/>
      <w:szCs w:val="16"/>
    </w:rPr>
  </w:style>
  <w:style w:type="paragraph" w:styleId="CommentText">
    <w:name w:val="annotation text"/>
    <w:basedOn w:val="Normal"/>
    <w:link w:val="CommentTextChar"/>
    <w:uiPriority w:val="99"/>
    <w:semiHidden/>
    <w:unhideWhenUsed/>
    <w:rsid w:val="004B31EE"/>
    <w:pPr>
      <w:spacing w:line="240" w:lineRule="auto"/>
    </w:pPr>
    <w:rPr>
      <w:sz w:val="20"/>
      <w:szCs w:val="20"/>
    </w:rPr>
  </w:style>
  <w:style w:type="character" w:customStyle="1" w:styleId="CommentTextChar">
    <w:name w:val="Comment Text Char"/>
    <w:basedOn w:val="DefaultParagraphFont"/>
    <w:link w:val="CommentText"/>
    <w:uiPriority w:val="99"/>
    <w:semiHidden/>
    <w:rsid w:val="004B31EE"/>
    <w:rPr>
      <w:sz w:val="20"/>
      <w:szCs w:val="20"/>
    </w:rPr>
  </w:style>
  <w:style w:type="paragraph" w:styleId="CommentSubject">
    <w:name w:val="annotation subject"/>
    <w:basedOn w:val="CommentText"/>
    <w:next w:val="CommentText"/>
    <w:link w:val="CommentSubjectChar"/>
    <w:uiPriority w:val="99"/>
    <w:semiHidden/>
    <w:unhideWhenUsed/>
    <w:rsid w:val="004B31EE"/>
    <w:rPr>
      <w:b/>
      <w:bCs/>
    </w:rPr>
  </w:style>
  <w:style w:type="character" w:customStyle="1" w:styleId="CommentSubjectChar">
    <w:name w:val="Comment Subject Char"/>
    <w:basedOn w:val="CommentTextChar"/>
    <w:link w:val="CommentSubject"/>
    <w:uiPriority w:val="99"/>
    <w:semiHidden/>
    <w:rsid w:val="004B31EE"/>
    <w:rPr>
      <w:b/>
      <w:bCs/>
      <w:sz w:val="20"/>
      <w:szCs w:val="20"/>
    </w:rPr>
  </w:style>
  <w:style w:type="paragraph" w:styleId="BalloonText">
    <w:name w:val="Balloon Text"/>
    <w:basedOn w:val="Normal"/>
    <w:link w:val="BalloonTextChar"/>
    <w:uiPriority w:val="99"/>
    <w:semiHidden/>
    <w:unhideWhenUsed/>
    <w:rsid w:val="004B3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0118"/>
    <w:rPr>
      <w:color w:val="0000FF"/>
      <w:u w:val="single"/>
    </w:rPr>
  </w:style>
  <w:style w:type="paragraph" w:styleId="NoSpacing">
    <w:name w:val="No Spacing"/>
    <w:basedOn w:val="Normal"/>
    <w:uiPriority w:val="1"/>
    <w:qFormat/>
    <w:rsid w:val="00440118"/>
    <w:pPr>
      <w:spacing w:after="0" w:line="240" w:lineRule="auto"/>
    </w:pPr>
    <w:rPr>
      <w:rFonts w:ascii="Calibri" w:hAnsi="Calibri" w:cs="Times New Roman"/>
      <w:lang w:val="en-US"/>
    </w:rPr>
  </w:style>
  <w:style w:type="character" w:styleId="CommentReference">
    <w:name w:val="annotation reference"/>
    <w:basedOn w:val="DefaultParagraphFont"/>
    <w:uiPriority w:val="99"/>
    <w:semiHidden/>
    <w:unhideWhenUsed/>
    <w:rsid w:val="008859A3"/>
    <w:rPr>
      <w:sz w:val="16"/>
      <w:szCs w:val="16"/>
    </w:rPr>
  </w:style>
  <w:style w:type="paragraph" w:styleId="CommentText">
    <w:name w:val="annotation text"/>
    <w:basedOn w:val="Normal"/>
    <w:link w:val="CommentTextChar"/>
    <w:uiPriority w:val="99"/>
    <w:semiHidden/>
    <w:unhideWhenUsed/>
    <w:rsid w:val="004B31EE"/>
    <w:pPr>
      <w:spacing w:line="240" w:lineRule="auto"/>
    </w:pPr>
    <w:rPr>
      <w:sz w:val="20"/>
      <w:szCs w:val="20"/>
    </w:rPr>
  </w:style>
  <w:style w:type="character" w:customStyle="1" w:styleId="CommentTextChar">
    <w:name w:val="Comment Text Char"/>
    <w:basedOn w:val="DefaultParagraphFont"/>
    <w:link w:val="CommentText"/>
    <w:uiPriority w:val="99"/>
    <w:semiHidden/>
    <w:rsid w:val="004B31EE"/>
    <w:rPr>
      <w:sz w:val="20"/>
      <w:szCs w:val="20"/>
    </w:rPr>
  </w:style>
  <w:style w:type="paragraph" w:styleId="CommentSubject">
    <w:name w:val="annotation subject"/>
    <w:basedOn w:val="CommentText"/>
    <w:next w:val="CommentText"/>
    <w:link w:val="CommentSubjectChar"/>
    <w:uiPriority w:val="99"/>
    <w:semiHidden/>
    <w:unhideWhenUsed/>
    <w:rsid w:val="004B31EE"/>
    <w:rPr>
      <w:b/>
      <w:bCs/>
    </w:rPr>
  </w:style>
  <w:style w:type="character" w:customStyle="1" w:styleId="CommentSubjectChar">
    <w:name w:val="Comment Subject Char"/>
    <w:basedOn w:val="CommentTextChar"/>
    <w:link w:val="CommentSubject"/>
    <w:uiPriority w:val="99"/>
    <w:semiHidden/>
    <w:rsid w:val="004B31EE"/>
    <w:rPr>
      <w:b/>
      <w:bCs/>
      <w:sz w:val="20"/>
      <w:szCs w:val="20"/>
    </w:rPr>
  </w:style>
  <w:style w:type="paragraph" w:styleId="BalloonText">
    <w:name w:val="Balloon Text"/>
    <w:basedOn w:val="Normal"/>
    <w:link w:val="BalloonTextChar"/>
    <w:uiPriority w:val="99"/>
    <w:semiHidden/>
    <w:unhideWhenUsed/>
    <w:rsid w:val="004B3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49883">
      <w:bodyDiv w:val="1"/>
      <w:marLeft w:val="0"/>
      <w:marRight w:val="0"/>
      <w:marTop w:val="0"/>
      <w:marBottom w:val="0"/>
      <w:divBdr>
        <w:top w:val="none" w:sz="0" w:space="0" w:color="auto"/>
        <w:left w:val="none" w:sz="0" w:space="0" w:color="auto"/>
        <w:bottom w:val="none" w:sz="0" w:space="0" w:color="auto"/>
        <w:right w:val="none" w:sz="0" w:space="0" w:color="auto"/>
      </w:divBdr>
    </w:div>
    <w:div w:id="878518207">
      <w:bodyDiv w:val="1"/>
      <w:marLeft w:val="0"/>
      <w:marRight w:val="0"/>
      <w:marTop w:val="0"/>
      <w:marBottom w:val="0"/>
      <w:divBdr>
        <w:top w:val="none" w:sz="0" w:space="0" w:color="auto"/>
        <w:left w:val="none" w:sz="0" w:space="0" w:color="auto"/>
        <w:bottom w:val="none" w:sz="0" w:space="0" w:color="auto"/>
        <w:right w:val="none" w:sz="0" w:space="0" w:color="auto"/>
      </w:divBdr>
    </w:div>
    <w:div w:id="1001658501">
      <w:bodyDiv w:val="1"/>
      <w:marLeft w:val="0"/>
      <w:marRight w:val="0"/>
      <w:marTop w:val="0"/>
      <w:marBottom w:val="0"/>
      <w:divBdr>
        <w:top w:val="none" w:sz="0" w:space="0" w:color="auto"/>
        <w:left w:val="none" w:sz="0" w:space="0" w:color="auto"/>
        <w:bottom w:val="none" w:sz="0" w:space="0" w:color="auto"/>
        <w:right w:val="none" w:sz="0" w:space="0" w:color="auto"/>
      </w:divBdr>
    </w:div>
    <w:div w:id="1368796967">
      <w:bodyDiv w:val="1"/>
      <w:marLeft w:val="0"/>
      <w:marRight w:val="0"/>
      <w:marTop w:val="0"/>
      <w:marBottom w:val="0"/>
      <w:divBdr>
        <w:top w:val="none" w:sz="0" w:space="0" w:color="auto"/>
        <w:left w:val="none" w:sz="0" w:space="0" w:color="auto"/>
        <w:bottom w:val="none" w:sz="0" w:space="0" w:color="auto"/>
        <w:right w:val="none" w:sz="0" w:space="0" w:color="auto"/>
      </w:divBdr>
    </w:div>
    <w:div w:id="18731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ustrytrust.co.uk" TargetMode="External"/><Relationship Id="rId5" Type="http://schemas.openxmlformats.org/officeDocument/2006/relationships/hyperlink" Target="mailto:lauren.rooney@industrytrust.co.uk" TargetMode="External"/><Relationship Id="rId10"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Lauren Rooney</cp:lastModifiedBy>
  <cp:revision>2</cp:revision>
  <dcterms:created xsi:type="dcterms:W3CDTF">2016-10-03T15:29:00Z</dcterms:created>
  <dcterms:modified xsi:type="dcterms:W3CDTF">2016-10-03T15:29:00Z</dcterms:modified>
</cp:coreProperties>
</file>